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D88E" w14:textId="77777777" w:rsidR="003D0855" w:rsidRPr="00C27731" w:rsidRDefault="00C511D2" w:rsidP="003D0855">
      <w:pPr>
        <w:pStyle w:val="SimpleHeading"/>
        <w:rPr>
          <w:b w:val="0"/>
          <w:noProof/>
          <w:color w:val="auto"/>
        </w:rPr>
      </w:pPr>
      <w:bookmarkStart w:id="0" w:name="NotPPDT1"/>
      <w:bookmarkStart w:id="1" w:name="_Toc137263061"/>
      <w:bookmarkStart w:id="2" w:name="NotHigh5"/>
      <w:bookmarkStart w:id="3" w:name="NotHLDT10"/>
      <w:bookmarkStart w:id="4" w:name="NotPPCR2"/>
      <w:bookmarkStart w:id="5" w:name="NotProp10"/>
      <w:bookmarkStart w:id="6" w:name="NotRequ6"/>
      <w:bookmarkStart w:id="7" w:name="NotSoWT15"/>
      <w:bookmarkStart w:id="8" w:name="NotTest10"/>
      <w:bookmarkStart w:id="9" w:name="NotGenT10"/>
      <w:bookmarkStart w:id="10" w:name="NotPIDT6"/>
      <w:bookmarkStart w:id="11" w:name="NotPSPT4"/>
      <w:bookmarkStart w:id="12" w:name="NotPRoM2"/>
      <w:r w:rsidRPr="00C27731">
        <w:rPr>
          <w:b w:val="0"/>
          <w:noProof/>
          <w:color w:val="auto"/>
        </w:rPr>
        <w:t>Minutes</w:t>
      </w:r>
      <w:r w:rsidR="000D355F" w:rsidRPr="00C27731">
        <w:rPr>
          <w:b w:val="0"/>
          <w:noProof/>
          <w:color w:val="auto"/>
        </w:rPr>
        <w:t xml:space="preserve"> of Meetin</w:t>
      </w:r>
      <w:r w:rsidR="003D0855" w:rsidRPr="00C27731">
        <w:rPr>
          <w:b w:val="0"/>
          <w:noProof/>
          <w:color w:val="auto"/>
        </w:rPr>
        <w:t>g</w:t>
      </w:r>
    </w:p>
    <w:tbl>
      <w:tblPr>
        <w:tblW w:w="5000" w:type="pct"/>
        <w:tblBorders>
          <w:top w:val="single" w:sz="2" w:space="0" w:color="24387F"/>
          <w:left w:val="single" w:sz="2" w:space="0" w:color="24387F"/>
          <w:bottom w:val="single" w:sz="2" w:space="0" w:color="24387F"/>
          <w:right w:val="single" w:sz="2" w:space="0" w:color="24387F"/>
          <w:insideH w:val="single" w:sz="2" w:space="0" w:color="24387F"/>
          <w:insideV w:val="single" w:sz="2" w:space="0" w:color="24387F"/>
        </w:tblBorders>
        <w:tblLook w:val="01E0" w:firstRow="1" w:lastRow="1" w:firstColumn="1" w:lastColumn="1" w:noHBand="0" w:noVBand="0"/>
      </w:tblPr>
      <w:tblGrid>
        <w:gridCol w:w="1924"/>
        <w:gridCol w:w="1248"/>
        <w:gridCol w:w="777"/>
        <w:gridCol w:w="1485"/>
        <w:gridCol w:w="1032"/>
        <w:gridCol w:w="2779"/>
      </w:tblGrid>
      <w:tr w:rsidR="00F850FD" w:rsidRPr="00503034" w14:paraId="09C369E4" w14:textId="77777777" w:rsidTr="00B3512F">
        <w:tc>
          <w:tcPr>
            <w:tcW w:w="908" w:type="pct"/>
            <w:shd w:val="clear" w:color="auto" w:fill="95B3D7"/>
          </w:tcPr>
          <w:p w14:paraId="380F8ABD" w14:textId="77777777" w:rsidR="00F850FD" w:rsidRPr="00503034" w:rsidRDefault="00F850FD" w:rsidP="003109C7">
            <w:pPr>
              <w:spacing w:before="80" w:after="80"/>
              <w:rPr>
                <w:rFonts w:cs="Arial"/>
                <w:b/>
                <w:sz w:val="24"/>
                <w:szCs w:val="24"/>
              </w:rPr>
            </w:pPr>
            <w:r w:rsidRPr="00503034">
              <w:rPr>
                <w:rFonts w:cs="Arial"/>
                <w:b/>
                <w:sz w:val="24"/>
                <w:szCs w:val="24"/>
              </w:rPr>
              <w:t>Meeting Title</w:t>
            </w:r>
          </w:p>
        </w:tc>
        <w:tc>
          <w:tcPr>
            <w:tcW w:w="4092" w:type="pct"/>
            <w:gridSpan w:val="5"/>
          </w:tcPr>
          <w:p w14:paraId="474A559E" w14:textId="77777777" w:rsidR="00F850FD" w:rsidRPr="00503034" w:rsidRDefault="002179FA" w:rsidP="00601FE7">
            <w:pPr>
              <w:spacing w:before="80" w:after="80"/>
              <w:rPr>
                <w:rFonts w:cs="Arial"/>
                <w:sz w:val="24"/>
                <w:szCs w:val="24"/>
              </w:rPr>
            </w:pPr>
            <w:r w:rsidRPr="00503034">
              <w:rPr>
                <w:rFonts w:cs="Arial"/>
                <w:sz w:val="24"/>
                <w:szCs w:val="24"/>
              </w:rPr>
              <w:t>PPG Meeting</w:t>
            </w:r>
          </w:p>
        </w:tc>
      </w:tr>
      <w:tr w:rsidR="00F850FD" w:rsidRPr="00503034" w14:paraId="4AFB69CB" w14:textId="77777777" w:rsidTr="00B3512F">
        <w:trPr>
          <w:cantSplit/>
        </w:trPr>
        <w:tc>
          <w:tcPr>
            <w:tcW w:w="908" w:type="pct"/>
            <w:shd w:val="clear" w:color="auto" w:fill="95B3D7"/>
          </w:tcPr>
          <w:p w14:paraId="28C1FAFD" w14:textId="77777777" w:rsidR="00F850FD" w:rsidRPr="00503034" w:rsidRDefault="00F850FD" w:rsidP="003109C7">
            <w:pPr>
              <w:spacing w:before="80" w:after="80"/>
              <w:rPr>
                <w:rFonts w:cs="Arial"/>
                <w:b/>
                <w:sz w:val="24"/>
                <w:szCs w:val="24"/>
              </w:rPr>
            </w:pPr>
            <w:r w:rsidRPr="00503034">
              <w:rPr>
                <w:rFonts w:cs="Arial"/>
                <w:b/>
                <w:sz w:val="24"/>
                <w:szCs w:val="24"/>
              </w:rPr>
              <w:t>Date of Meeting</w:t>
            </w:r>
          </w:p>
        </w:tc>
        <w:tc>
          <w:tcPr>
            <w:tcW w:w="719" w:type="pct"/>
          </w:tcPr>
          <w:p w14:paraId="34C6875D" w14:textId="77777777" w:rsidR="00F850FD" w:rsidRPr="00503034" w:rsidRDefault="005D5153" w:rsidP="00891851">
            <w:pPr>
              <w:spacing w:before="80" w:after="8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April 29</w:t>
            </w:r>
            <w:r w:rsidRPr="005D5153">
              <w:rPr>
                <w:rFonts w:cs="Arial"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z w:val="24"/>
                <w:szCs w:val="24"/>
              </w:rPr>
              <w:t>, 2026</w:t>
            </w:r>
          </w:p>
        </w:tc>
        <w:tc>
          <w:tcPr>
            <w:tcW w:w="378" w:type="pct"/>
            <w:shd w:val="clear" w:color="auto" w:fill="95B3D7"/>
          </w:tcPr>
          <w:p w14:paraId="3F43D141" w14:textId="77777777" w:rsidR="00F850FD" w:rsidRPr="00503034" w:rsidRDefault="00F850FD" w:rsidP="003109C7">
            <w:pPr>
              <w:spacing w:before="80" w:after="80"/>
              <w:rPr>
                <w:rFonts w:cs="Arial"/>
                <w:b/>
                <w:sz w:val="24"/>
                <w:szCs w:val="24"/>
              </w:rPr>
            </w:pPr>
            <w:r w:rsidRPr="00503034">
              <w:rPr>
                <w:rFonts w:cs="Arial"/>
                <w:b/>
                <w:sz w:val="24"/>
                <w:szCs w:val="24"/>
              </w:rPr>
              <w:t>Time</w:t>
            </w:r>
          </w:p>
        </w:tc>
        <w:tc>
          <w:tcPr>
            <w:tcW w:w="846" w:type="pct"/>
          </w:tcPr>
          <w:p w14:paraId="27BF759E" w14:textId="77777777" w:rsidR="00F850FD" w:rsidRPr="00503034" w:rsidRDefault="00FE10A7" w:rsidP="00A13A6D">
            <w:pPr>
              <w:spacing w:before="80" w:after="80"/>
              <w:rPr>
                <w:rFonts w:cs="Arial"/>
                <w:sz w:val="24"/>
                <w:szCs w:val="24"/>
              </w:rPr>
            </w:pPr>
            <w:r w:rsidRPr="00503034">
              <w:rPr>
                <w:rFonts w:cs="Arial"/>
                <w:sz w:val="24"/>
                <w:szCs w:val="24"/>
              </w:rPr>
              <w:t>10.30</w:t>
            </w:r>
          </w:p>
        </w:tc>
        <w:tc>
          <w:tcPr>
            <w:tcW w:w="602" w:type="pct"/>
            <w:shd w:val="clear" w:color="auto" w:fill="95B3D7"/>
          </w:tcPr>
          <w:p w14:paraId="7710016A" w14:textId="77777777" w:rsidR="00F850FD" w:rsidRPr="00503034" w:rsidRDefault="00F850FD" w:rsidP="003109C7">
            <w:pPr>
              <w:spacing w:before="80" w:after="80"/>
              <w:rPr>
                <w:rFonts w:cs="Arial"/>
                <w:b/>
                <w:sz w:val="24"/>
                <w:szCs w:val="24"/>
              </w:rPr>
            </w:pPr>
            <w:r w:rsidRPr="00503034">
              <w:rPr>
                <w:rFonts w:cs="Arial"/>
                <w:b/>
                <w:sz w:val="24"/>
                <w:szCs w:val="24"/>
              </w:rPr>
              <w:t>Chair</w:t>
            </w:r>
          </w:p>
        </w:tc>
        <w:tc>
          <w:tcPr>
            <w:tcW w:w="1546" w:type="pct"/>
          </w:tcPr>
          <w:p w14:paraId="3C13499A" w14:textId="77777777" w:rsidR="00F850FD" w:rsidRPr="00503034" w:rsidRDefault="00FE10A7" w:rsidP="00601FE7">
            <w:pPr>
              <w:spacing w:before="80" w:after="80"/>
              <w:rPr>
                <w:rFonts w:cs="Arial"/>
                <w:sz w:val="24"/>
                <w:szCs w:val="24"/>
              </w:rPr>
            </w:pPr>
            <w:r w:rsidRPr="00503034">
              <w:rPr>
                <w:rFonts w:cs="Arial"/>
                <w:sz w:val="24"/>
                <w:szCs w:val="24"/>
              </w:rPr>
              <w:t>Emma Grace</w:t>
            </w:r>
          </w:p>
        </w:tc>
      </w:tr>
      <w:tr w:rsidR="00ED2972" w:rsidRPr="00503034" w14:paraId="0E1F7851" w14:textId="77777777" w:rsidTr="00B3512F">
        <w:trPr>
          <w:cantSplit/>
        </w:trPr>
        <w:tc>
          <w:tcPr>
            <w:tcW w:w="908" w:type="pct"/>
            <w:shd w:val="clear" w:color="auto" w:fill="95B3D7"/>
          </w:tcPr>
          <w:p w14:paraId="2A166A36" w14:textId="77777777" w:rsidR="00ED2972" w:rsidRPr="00503034" w:rsidRDefault="00ED2972" w:rsidP="003109C7">
            <w:pPr>
              <w:spacing w:before="80" w:after="80"/>
              <w:rPr>
                <w:rFonts w:cs="Arial"/>
                <w:b/>
                <w:sz w:val="24"/>
                <w:szCs w:val="24"/>
              </w:rPr>
            </w:pPr>
            <w:r w:rsidRPr="00503034">
              <w:rPr>
                <w:rFonts w:cs="Arial"/>
                <w:b/>
                <w:sz w:val="24"/>
                <w:szCs w:val="24"/>
              </w:rPr>
              <w:t>Venue/address</w:t>
            </w:r>
          </w:p>
        </w:tc>
        <w:tc>
          <w:tcPr>
            <w:tcW w:w="1944" w:type="pct"/>
            <w:gridSpan w:val="3"/>
            <w:tcBorders>
              <w:right w:val="single" w:sz="4" w:space="0" w:color="auto"/>
            </w:tcBorders>
          </w:tcPr>
          <w:p w14:paraId="38F56ED0" w14:textId="77777777" w:rsidR="00ED2972" w:rsidRPr="00503034" w:rsidRDefault="002179FA" w:rsidP="00C52342">
            <w:pPr>
              <w:spacing w:before="80" w:after="80"/>
              <w:rPr>
                <w:rFonts w:cs="Arial"/>
                <w:sz w:val="24"/>
                <w:szCs w:val="24"/>
              </w:rPr>
            </w:pPr>
            <w:r w:rsidRPr="00503034">
              <w:rPr>
                <w:rFonts w:cs="Arial"/>
                <w:sz w:val="24"/>
                <w:szCs w:val="24"/>
              </w:rPr>
              <w:t>The Maples Health Centre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shd w:val="clear" w:color="auto" w:fill="95B3D7"/>
          </w:tcPr>
          <w:p w14:paraId="3AA8E932" w14:textId="77777777" w:rsidR="00ED2972" w:rsidRPr="00503034" w:rsidRDefault="00ED2972" w:rsidP="00ED2972">
            <w:pPr>
              <w:spacing w:before="80" w:after="80"/>
              <w:rPr>
                <w:rFonts w:cs="Arial"/>
                <w:b/>
                <w:sz w:val="24"/>
                <w:szCs w:val="24"/>
              </w:rPr>
            </w:pPr>
            <w:r w:rsidRPr="00503034">
              <w:rPr>
                <w:rFonts w:cs="Arial"/>
                <w:b/>
                <w:sz w:val="24"/>
                <w:szCs w:val="24"/>
              </w:rPr>
              <w:t xml:space="preserve">Minute Taker </w:t>
            </w:r>
          </w:p>
        </w:tc>
        <w:tc>
          <w:tcPr>
            <w:tcW w:w="1546" w:type="pct"/>
            <w:tcBorders>
              <w:left w:val="single" w:sz="4" w:space="0" w:color="auto"/>
            </w:tcBorders>
          </w:tcPr>
          <w:p w14:paraId="7D06EF83" w14:textId="77777777" w:rsidR="00ED2972" w:rsidRPr="00503034" w:rsidRDefault="00FE10A7" w:rsidP="00ED2972">
            <w:pPr>
              <w:spacing w:before="80" w:after="80"/>
              <w:rPr>
                <w:rFonts w:cs="Arial"/>
                <w:sz w:val="24"/>
                <w:szCs w:val="24"/>
              </w:rPr>
            </w:pPr>
            <w:r w:rsidRPr="00503034">
              <w:rPr>
                <w:rFonts w:cs="Arial"/>
                <w:sz w:val="24"/>
                <w:szCs w:val="24"/>
              </w:rPr>
              <w:t>Jenni Fox</w:t>
            </w:r>
          </w:p>
        </w:tc>
      </w:tr>
    </w:tbl>
    <w:p w14:paraId="68577B7D" w14:textId="77777777" w:rsidR="008B31DB" w:rsidRPr="00503034" w:rsidRDefault="008B31DB" w:rsidP="00603A6C">
      <w:pPr>
        <w:pStyle w:val="BodyText"/>
        <w:rPr>
          <w:sz w:val="24"/>
          <w:szCs w:val="24"/>
        </w:rPr>
      </w:pPr>
    </w:p>
    <w:tbl>
      <w:tblPr>
        <w:tblW w:w="5348" w:type="pct"/>
        <w:tblBorders>
          <w:top w:val="single" w:sz="2" w:space="0" w:color="24387F"/>
          <w:left w:val="single" w:sz="2" w:space="0" w:color="24387F"/>
          <w:bottom w:val="single" w:sz="2" w:space="0" w:color="24387F"/>
          <w:right w:val="single" w:sz="2" w:space="0" w:color="24387F"/>
          <w:insideH w:val="single" w:sz="2" w:space="0" w:color="24387F"/>
          <w:insideV w:val="single" w:sz="2" w:space="0" w:color="24387F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41"/>
        <w:gridCol w:w="6957"/>
        <w:gridCol w:w="850"/>
        <w:gridCol w:w="991"/>
      </w:tblGrid>
      <w:tr w:rsidR="00EA7382" w:rsidRPr="00503034" w14:paraId="4FAC60D9" w14:textId="77777777" w:rsidTr="00AA1240">
        <w:trPr>
          <w:cantSplit/>
          <w:tblHeader/>
        </w:trPr>
        <w:tc>
          <w:tcPr>
            <w:tcW w:w="429" w:type="pct"/>
            <w:shd w:val="clear" w:color="auto" w:fill="244061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p w14:paraId="7F294FDC" w14:textId="77777777" w:rsidR="00154224" w:rsidRPr="00503034" w:rsidRDefault="00154224" w:rsidP="00EA5F8C">
            <w:pPr>
              <w:spacing w:before="80" w:after="80"/>
              <w:rPr>
                <w:rFonts w:cs="Arial"/>
                <w:b/>
                <w:sz w:val="24"/>
                <w:szCs w:val="24"/>
              </w:rPr>
            </w:pPr>
            <w:r w:rsidRPr="00503034">
              <w:rPr>
                <w:rFonts w:cs="Arial"/>
                <w:b/>
                <w:sz w:val="24"/>
                <w:szCs w:val="24"/>
              </w:rPr>
              <w:t>Item No.</w:t>
            </w:r>
          </w:p>
        </w:tc>
        <w:tc>
          <w:tcPr>
            <w:tcW w:w="122" w:type="pct"/>
            <w:shd w:val="clear" w:color="auto" w:fill="244061"/>
          </w:tcPr>
          <w:p w14:paraId="6EE9A8E0" w14:textId="77777777" w:rsidR="00154224" w:rsidRPr="00503034" w:rsidRDefault="00154224" w:rsidP="00EA5F8C">
            <w:pPr>
              <w:spacing w:before="80" w:after="8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18" w:type="pct"/>
            <w:shd w:val="clear" w:color="auto" w:fill="244061"/>
          </w:tcPr>
          <w:p w14:paraId="15008041" w14:textId="77777777" w:rsidR="00154224" w:rsidRPr="00503034" w:rsidRDefault="00072EE7" w:rsidP="00255B27">
            <w:pPr>
              <w:spacing w:before="80" w:after="80"/>
              <w:rPr>
                <w:rFonts w:cs="Arial"/>
                <w:b/>
                <w:sz w:val="24"/>
                <w:szCs w:val="24"/>
              </w:rPr>
            </w:pPr>
            <w:r w:rsidRPr="00503034">
              <w:rPr>
                <w:rFonts w:cs="Arial"/>
                <w:b/>
                <w:sz w:val="24"/>
                <w:szCs w:val="24"/>
              </w:rPr>
              <w:t xml:space="preserve">Agenda </w:t>
            </w:r>
            <w:r w:rsidR="00154224" w:rsidRPr="00503034">
              <w:rPr>
                <w:rFonts w:cs="Arial"/>
                <w:b/>
                <w:sz w:val="24"/>
                <w:szCs w:val="24"/>
              </w:rPr>
              <w:t>Item</w:t>
            </w:r>
            <w:r w:rsidRPr="00503034">
              <w:rPr>
                <w:rFonts w:cs="Arial"/>
                <w:b/>
                <w:sz w:val="24"/>
                <w:szCs w:val="24"/>
              </w:rPr>
              <w:t>s</w:t>
            </w:r>
          </w:p>
        </w:tc>
        <w:tc>
          <w:tcPr>
            <w:tcW w:w="430" w:type="pct"/>
            <w:shd w:val="clear" w:color="auto" w:fill="244061"/>
          </w:tcPr>
          <w:p w14:paraId="4F450039" w14:textId="77777777" w:rsidR="00154224" w:rsidRPr="00503034" w:rsidRDefault="00154224" w:rsidP="00EA5F8C">
            <w:pPr>
              <w:spacing w:before="80" w:after="80"/>
              <w:jc w:val="center"/>
              <w:rPr>
                <w:rFonts w:cs="Arial"/>
                <w:b/>
                <w:sz w:val="24"/>
                <w:szCs w:val="24"/>
              </w:rPr>
            </w:pPr>
            <w:r w:rsidRPr="00503034">
              <w:rPr>
                <w:rFonts w:cs="Arial"/>
                <w:b/>
                <w:sz w:val="24"/>
                <w:szCs w:val="24"/>
              </w:rPr>
              <w:t>Who</w:t>
            </w:r>
          </w:p>
        </w:tc>
        <w:tc>
          <w:tcPr>
            <w:tcW w:w="501" w:type="pct"/>
            <w:shd w:val="clear" w:color="auto" w:fill="244061"/>
          </w:tcPr>
          <w:p w14:paraId="252676E8" w14:textId="77777777" w:rsidR="00154224" w:rsidRPr="00503034" w:rsidRDefault="00154224" w:rsidP="00EA5F8C">
            <w:pPr>
              <w:spacing w:before="80" w:after="80"/>
              <w:jc w:val="center"/>
              <w:rPr>
                <w:rFonts w:cs="Arial"/>
                <w:b/>
                <w:sz w:val="24"/>
                <w:szCs w:val="24"/>
              </w:rPr>
            </w:pPr>
            <w:r w:rsidRPr="00503034">
              <w:rPr>
                <w:rFonts w:cs="Arial"/>
                <w:b/>
                <w:sz w:val="24"/>
                <w:szCs w:val="24"/>
              </w:rPr>
              <w:t>When</w:t>
            </w:r>
          </w:p>
        </w:tc>
      </w:tr>
      <w:tr w:rsidR="000F2311" w:rsidRPr="00503034" w14:paraId="471E1F0D" w14:textId="77777777" w:rsidTr="00AA1240">
        <w:tc>
          <w:tcPr>
            <w:tcW w:w="429" w:type="pct"/>
            <w:tcBorders>
              <w:top w:val="single" w:sz="2" w:space="0" w:color="24387F"/>
              <w:left w:val="single" w:sz="2" w:space="0" w:color="24387F"/>
              <w:bottom w:val="single" w:sz="2" w:space="0" w:color="24387F"/>
              <w:right w:val="single" w:sz="2" w:space="0" w:color="24387F"/>
            </w:tcBorders>
          </w:tcPr>
          <w:p w14:paraId="230C3203" w14:textId="77777777" w:rsidR="000F2311" w:rsidRPr="00503034" w:rsidRDefault="000F2311" w:rsidP="00EA5F8C">
            <w:pPr>
              <w:pStyle w:val="ListNumber"/>
              <w:keepLines w:val="0"/>
              <w:numPr>
                <w:ilvl w:val="0"/>
                <w:numId w:val="1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3640" w:type="pct"/>
            <w:gridSpan w:val="2"/>
            <w:tcBorders>
              <w:top w:val="single" w:sz="2" w:space="0" w:color="24387F"/>
              <w:left w:val="single" w:sz="2" w:space="0" w:color="24387F"/>
              <w:bottom w:val="single" w:sz="2" w:space="0" w:color="24387F"/>
              <w:right w:val="single" w:sz="2" w:space="0" w:color="24387F"/>
            </w:tcBorders>
          </w:tcPr>
          <w:p w14:paraId="25E75404" w14:textId="77777777" w:rsidR="00644892" w:rsidRPr="00AA1240" w:rsidRDefault="00644892" w:rsidP="00255B27">
            <w:pPr>
              <w:rPr>
                <w:bCs/>
                <w:sz w:val="24"/>
                <w:szCs w:val="24"/>
              </w:rPr>
            </w:pPr>
            <w:r w:rsidRPr="00503034">
              <w:rPr>
                <w:b/>
                <w:sz w:val="24"/>
                <w:szCs w:val="24"/>
              </w:rPr>
              <w:t>Apologies</w:t>
            </w:r>
            <w:r w:rsidR="008E2970" w:rsidRPr="00503034">
              <w:rPr>
                <w:b/>
                <w:sz w:val="24"/>
                <w:szCs w:val="24"/>
              </w:rPr>
              <w:t>:</w:t>
            </w:r>
            <w:r w:rsidRPr="00503034">
              <w:rPr>
                <w:b/>
                <w:sz w:val="24"/>
                <w:szCs w:val="24"/>
              </w:rPr>
              <w:t xml:space="preserve"> </w:t>
            </w:r>
          </w:p>
          <w:p w14:paraId="368ED666" w14:textId="77777777" w:rsidR="000D54C2" w:rsidRPr="00503034" w:rsidRDefault="000D54C2" w:rsidP="008E2970">
            <w:pPr>
              <w:rPr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2" w:space="0" w:color="24387F"/>
              <w:left w:val="single" w:sz="2" w:space="0" w:color="24387F"/>
              <w:bottom w:val="single" w:sz="2" w:space="0" w:color="24387F"/>
              <w:right w:val="single" w:sz="2" w:space="0" w:color="24387F"/>
            </w:tcBorders>
          </w:tcPr>
          <w:p w14:paraId="20C3E2B2" w14:textId="77777777" w:rsidR="000F2311" w:rsidRPr="00503034" w:rsidRDefault="000F2311" w:rsidP="00EA5F8C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2" w:space="0" w:color="24387F"/>
              <w:left w:val="single" w:sz="2" w:space="0" w:color="24387F"/>
              <w:bottom w:val="single" w:sz="2" w:space="0" w:color="24387F"/>
              <w:right w:val="single" w:sz="2" w:space="0" w:color="24387F"/>
            </w:tcBorders>
          </w:tcPr>
          <w:p w14:paraId="15DC7FC3" w14:textId="77777777" w:rsidR="000F2311" w:rsidRPr="00503034" w:rsidRDefault="000F2311" w:rsidP="00EA5F8C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891851" w:rsidRPr="00503034" w14:paraId="3E798719" w14:textId="77777777" w:rsidTr="00AA1240">
        <w:tc>
          <w:tcPr>
            <w:tcW w:w="429" w:type="pct"/>
            <w:tcBorders>
              <w:top w:val="single" w:sz="2" w:space="0" w:color="24387F"/>
              <w:left w:val="single" w:sz="2" w:space="0" w:color="24387F"/>
              <w:bottom w:val="single" w:sz="2" w:space="0" w:color="24387F"/>
              <w:right w:val="single" w:sz="2" w:space="0" w:color="24387F"/>
            </w:tcBorders>
          </w:tcPr>
          <w:p w14:paraId="699A0CF0" w14:textId="77777777" w:rsidR="00891851" w:rsidRPr="00503034" w:rsidRDefault="00503034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ind w:left="567" w:hanging="567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  <w:r w:rsidRPr="00503034">
              <w:rPr>
                <w:rFonts w:cs="Arial"/>
                <w:b/>
                <w:bCs/>
                <w:sz w:val="24"/>
                <w:szCs w:val="24"/>
              </w:rPr>
              <w:t>2.</w:t>
            </w:r>
          </w:p>
          <w:p w14:paraId="55EF3D82" w14:textId="77777777" w:rsidR="00503034" w:rsidRDefault="00503034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ind w:left="567" w:hanging="567"/>
              <w:contextualSpacing w:val="0"/>
              <w:rPr>
                <w:rFonts w:cs="Arial"/>
                <w:sz w:val="24"/>
                <w:szCs w:val="24"/>
              </w:rPr>
            </w:pPr>
          </w:p>
          <w:p w14:paraId="56179AC3" w14:textId="77777777" w:rsidR="00503034" w:rsidRDefault="00503034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ind w:left="567" w:hanging="567"/>
              <w:contextualSpacing w:val="0"/>
              <w:rPr>
                <w:rFonts w:cs="Arial"/>
                <w:sz w:val="24"/>
                <w:szCs w:val="24"/>
              </w:rPr>
            </w:pPr>
          </w:p>
          <w:p w14:paraId="62991250" w14:textId="77777777" w:rsidR="00503034" w:rsidRDefault="00503034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ind w:left="567" w:hanging="567"/>
              <w:contextualSpacing w:val="0"/>
              <w:rPr>
                <w:rFonts w:cs="Arial"/>
                <w:sz w:val="24"/>
                <w:szCs w:val="24"/>
              </w:rPr>
            </w:pPr>
          </w:p>
          <w:p w14:paraId="25608159" w14:textId="77777777" w:rsidR="00503034" w:rsidRDefault="00503034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ind w:left="567" w:hanging="567"/>
              <w:contextualSpacing w:val="0"/>
              <w:rPr>
                <w:rFonts w:cs="Arial"/>
                <w:sz w:val="24"/>
                <w:szCs w:val="24"/>
              </w:rPr>
            </w:pPr>
          </w:p>
          <w:p w14:paraId="024EF799" w14:textId="77777777" w:rsidR="00503034" w:rsidRDefault="00503034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ind w:left="567" w:hanging="567"/>
              <w:contextualSpacing w:val="0"/>
              <w:rPr>
                <w:rFonts w:cs="Arial"/>
                <w:sz w:val="24"/>
                <w:szCs w:val="24"/>
              </w:rPr>
            </w:pPr>
          </w:p>
          <w:p w14:paraId="2A7D47E7" w14:textId="77777777" w:rsidR="00503034" w:rsidRDefault="00503034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ind w:left="567" w:hanging="567"/>
              <w:contextualSpacing w:val="0"/>
              <w:rPr>
                <w:rFonts w:cs="Arial"/>
                <w:sz w:val="24"/>
                <w:szCs w:val="24"/>
              </w:rPr>
            </w:pPr>
          </w:p>
          <w:p w14:paraId="233C3FEA" w14:textId="77777777" w:rsidR="00503034" w:rsidRDefault="00503034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ind w:left="567" w:hanging="567"/>
              <w:contextualSpacing w:val="0"/>
              <w:rPr>
                <w:rFonts w:cs="Arial"/>
                <w:sz w:val="24"/>
                <w:szCs w:val="24"/>
              </w:rPr>
            </w:pPr>
          </w:p>
          <w:p w14:paraId="596CBA11" w14:textId="77777777" w:rsidR="005D5153" w:rsidRDefault="005D5153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3B2AF1A6" w14:textId="77777777" w:rsidR="005D5153" w:rsidRDefault="005D5153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79852E1D" w14:textId="77777777" w:rsidR="005D5153" w:rsidRDefault="005D5153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05471350" w14:textId="77777777" w:rsidR="005D5153" w:rsidRDefault="005D5153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12BC9272" w14:textId="77777777" w:rsidR="005D5153" w:rsidRDefault="005D5153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674AE399" w14:textId="77777777" w:rsidR="005D5153" w:rsidRDefault="005D5153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3F0A49A9" w14:textId="77777777" w:rsidR="005D5153" w:rsidRDefault="005D5153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08B8B383" w14:textId="77777777" w:rsidR="005D5153" w:rsidRDefault="005D5153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30CB5745" w14:textId="77777777" w:rsidR="005D5153" w:rsidRDefault="005D5153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03DFD221" w14:textId="77777777" w:rsidR="005D5153" w:rsidRDefault="005D5153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3C8CEA38" w14:textId="77777777" w:rsidR="005D5153" w:rsidRDefault="005D5153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050242F6" w14:textId="77777777" w:rsidR="00907A4B" w:rsidRDefault="00907A4B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42CF77F6" w14:textId="77777777" w:rsidR="00503034" w:rsidRDefault="00503034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  <w:r w:rsidRPr="00503034">
              <w:rPr>
                <w:rFonts w:cs="Arial"/>
                <w:b/>
                <w:bCs/>
                <w:sz w:val="24"/>
                <w:szCs w:val="24"/>
              </w:rPr>
              <w:t>3.</w:t>
            </w:r>
          </w:p>
          <w:p w14:paraId="2C39F2BB" w14:textId="77777777" w:rsidR="008845CD" w:rsidRDefault="008845CD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4621CC05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199CBEB9" w14:textId="77777777" w:rsidR="008845CD" w:rsidRDefault="008845CD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2D4D900E" w14:textId="77777777" w:rsidR="008845CD" w:rsidRDefault="008845CD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139C428E" w14:textId="77777777" w:rsidR="008845CD" w:rsidRDefault="008845CD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6CB1F06A" w14:textId="77777777" w:rsidR="008845CD" w:rsidRDefault="008845CD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01610082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015D2138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6CD01857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0642B363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47E885CD" w14:textId="77777777" w:rsidR="00AA1240" w:rsidRDefault="00AA1240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3E61E316" w14:textId="77777777" w:rsidR="00AA1240" w:rsidRDefault="00AA1240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4C51A61F" w14:textId="77777777" w:rsidR="00AA1240" w:rsidRDefault="00AA1240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735ED903" w14:textId="77777777" w:rsidR="00AA1240" w:rsidRDefault="00AA1240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18B83B8F" w14:textId="77777777" w:rsidR="00AA1240" w:rsidRDefault="00AA1240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6ED18CFA" w14:textId="77777777" w:rsidR="004F15A5" w:rsidRDefault="00907A4B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4.</w:t>
            </w:r>
          </w:p>
          <w:p w14:paraId="781A3D37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21AB647D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473ACC7A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35C33F95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1E6B1A1D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0DD57BFE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52026E41" w14:textId="77777777" w:rsidR="00AA1240" w:rsidRDefault="00AA1240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424C892E" w14:textId="77777777" w:rsidR="00AA1240" w:rsidRDefault="00AA1240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0D379430" w14:textId="77777777" w:rsidR="00AA1240" w:rsidRDefault="00AA1240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283CAD30" w14:textId="77777777" w:rsidR="004F15A5" w:rsidRDefault="00835158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5.</w:t>
            </w:r>
          </w:p>
          <w:p w14:paraId="3ACCC34F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5C6D825E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702F33BA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5DE04FC5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0161134F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042E6FE8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0487BF39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66BFA58F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613F5430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558D99C4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3450D65C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1C3C5F51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53215C60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41E1A052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07D054A4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5E4BCBCD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1CD66878" w14:textId="77777777" w:rsidR="00AA1240" w:rsidRDefault="00AA1240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687273C5" w14:textId="77777777" w:rsidR="004F15A5" w:rsidRDefault="00835158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lastRenderedPageBreak/>
              <w:t>6.</w:t>
            </w:r>
          </w:p>
          <w:p w14:paraId="09D044E8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15F020D2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3827D608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6B4ABE28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2D6DE8C9" w14:textId="77777777" w:rsidR="00AA1240" w:rsidRDefault="00AA1240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6C88425B" w14:textId="77777777" w:rsidR="00AA1240" w:rsidRDefault="00AA1240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42668702" w14:textId="77777777" w:rsidR="00AA1240" w:rsidRDefault="00AA1240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72562B92" w14:textId="77777777" w:rsidR="00AA1240" w:rsidRDefault="00AA1240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6ED263B1" w14:textId="77777777" w:rsidR="004F15A5" w:rsidRDefault="005E08BA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7.</w:t>
            </w:r>
          </w:p>
          <w:p w14:paraId="18476D9F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07452B08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03908337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5A067606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44EAA1FD" w14:textId="77777777" w:rsidR="004F15A5" w:rsidRDefault="005E08BA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8.</w:t>
            </w:r>
          </w:p>
          <w:p w14:paraId="785550A2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7C033C00" w14:textId="77777777" w:rsidR="004F15A5" w:rsidRDefault="004F15A5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2321D499" w14:textId="77777777" w:rsidR="00DE5AE2" w:rsidRDefault="00DE5AE2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63E5AA27" w14:textId="77777777" w:rsidR="00DE5AE2" w:rsidRDefault="00DE5AE2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7CBD7953" w14:textId="77777777" w:rsidR="00DE5AE2" w:rsidRDefault="00DE5AE2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0BE45938" w14:textId="77777777" w:rsidR="00DE5AE2" w:rsidRDefault="00DE5AE2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  <w:p w14:paraId="523F7AC1" w14:textId="77777777" w:rsidR="005C62D6" w:rsidRPr="00DE5AE2" w:rsidRDefault="005C62D6" w:rsidP="00503034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640" w:type="pct"/>
            <w:gridSpan w:val="2"/>
            <w:tcBorders>
              <w:top w:val="single" w:sz="2" w:space="0" w:color="24387F"/>
              <w:left w:val="single" w:sz="2" w:space="0" w:color="24387F"/>
              <w:bottom w:val="single" w:sz="2" w:space="0" w:color="24387F"/>
              <w:right w:val="single" w:sz="2" w:space="0" w:color="24387F"/>
            </w:tcBorders>
          </w:tcPr>
          <w:p w14:paraId="68552DE7" w14:textId="77777777" w:rsidR="00FE10A7" w:rsidRPr="00503034" w:rsidRDefault="005D5153" w:rsidP="00F8363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AI Emma</w:t>
            </w:r>
          </w:p>
          <w:p w14:paraId="26CEF76C" w14:textId="77777777" w:rsidR="00973071" w:rsidRDefault="00AA1240" w:rsidP="00155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“Real Emma” explained that the Maples d</w:t>
            </w:r>
            <w:r w:rsidR="005D5153">
              <w:rPr>
                <w:sz w:val="24"/>
                <w:szCs w:val="24"/>
              </w:rPr>
              <w:t xml:space="preserve">ecided not to go ahead with AI system. Main assistance </w:t>
            </w:r>
            <w:r>
              <w:rPr>
                <w:sz w:val="24"/>
                <w:szCs w:val="24"/>
              </w:rPr>
              <w:t xml:space="preserve">benefit </w:t>
            </w:r>
            <w:r w:rsidR="005D5153">
              <w:rPr>
                <w:sz w:val="24"/>
                <w:szCs w:val="24"/>
              </w:rPr>
              <w:t xml:space="preserve">seems to be with call </w:t>
            </w:r>
            <w:r>
              <w:rPr>
                <w:sz w:val="24"/>
                <w:szCs w:val="24"/>
              </w:rPr>
              <w:t>queue; however,</w:t>
            </w:r>
            <w:r w:rsidR="005D5153">
              <w:rPr>
                <w:sz w:val="24"/>
                <w:szCs w:val="24"/>
              </w:rPr>
              <w:t xml:space="preserve"> we find we manage that well or those calling may need more personalised help. </w:t>
            </w:r>
            <w:r>
              <w:rPr>
                <w:sz w:val="24"/>
                <w:szCs w:val="24"/>
              </w:rPr>
              <w:t xml:space="preserve">The system was unable to </w:t>
            </w:r>
            <w:r w:rsidR="005D5153">
              <w:rPr>
                <w:sz w:val="24"/>
                <w:szCs w:val="24"/>
              </w:rPr>
              <w:t>provide test results</w:t>
            </w:r>
            <w:r>
              <w:rPr>
                <w:sz w:val="24"/>
                <w:szCs w:val="24"/>
              </w:rPr>
              <w:t xml:space="preserve"> or give out information</w:t>
            </w:r>
            <w:r w:rsidR="005D5153">
              <w:rPr>
                <w:sz w:val="24"/>
                <w:szCs w:val="24"/>
              </w:rPr>
              <w:t xml:space="preserve">. Cost benefit </w:t>
            </w:r>
            <w:r>
              <w:rPr>
                <w:sz w:val="24"/>
                <w:szCs w:val="24"/>
              </w:rPr>
              <w:t xml:space="preserve">analysis showed AI at this time </w:t>
            </w:r>
            <w:r w:rsidR="005D5153">
              <w:rPr>
                <w:sz w:val="24"/>
                <w:szCs w:val="24"/>
              </w:rPr>
              <w:t>wasn’t worthwhile.</w:t>
            </w:r>
          </w:p>
          <w:p w14:paraId="6CF6B16A" w14:textId="77777777" w:rsidR="005D5153" w:rsidRDefault="005D5153" w:rsidP="00155A43">
            <w:pPr>
              <w:rPr>
                <w:sz w:val="24"/>
                <w:szCs w:val="24"/>
              </w:rPr>
            </w:pPr>
          </w:p>
          <w:p w14:paraId="4F011EC7" w14:textId="77777777" w:rsidR="005D5153" w:rsidRDefault="005D5153" w:rsidP="00155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feel we need support in Admin and Patient Care Services. </w:t>
            </w:r>
            <w:r w:rsidR="00AA1240">
              <w:rPr>
                <w:sz w:val="24"/>
                <w:szCs w:val="24"/>
              </w:rPr>
              <w:t>So,</w:t>
            </w:r>
            <w:r>
              <w:rPr>
                <w:sz w:val="24"/>
                <w:szCs w:val="24"/>
              </w:rPr>
              <w:t xml:space="preserve"> we have taken on an apprentice</w:t>
            </w:r>
            <w:r w:rsidR="00AA1240">
              <w:rPr>
                <w:sz w:val="24"/>
                <w:szCs w:val="24"/>
              </w:rPr>
              <w:t xml:space="preserve"> in partnership with Herts reginal college</w:t>
            </w:r>
            <w:r>
              <w:rPr>
                <w:sz w:val="24"/>
                <w:szCs w:val="24"/>
              </w:rPr>
              <w:t xml:space="preserve">. They </w:t>
            </w:r>
            <w:r w:rsidR="00AA1240">
              <w:rPr>
                <w:sz w:val="24"/>
                <w:szCs w:val="24"/>
              </w:rPr>
              <w:t>will</w:t>
            </w:r>
            <w:r>
              <w:rPr>
                <w:sz w:val="24"/>
                <w:szCs w:val="24"/>
              </w:rPr>
              <w:t xml:space="preserve"> start at </w:t>
            </w:r>
            <w:r w:rsidR="00AA1240">
              <w:rPr>
                <w:sz w:val="24"/>
                <w:szCs w:val="24"/>
              </w:rPr>
              <w:t>the apprentice</w:t>
            </w:r>
            <w:r>
              <w:rPr>
                <w:sz w:val="24"/>
                <w:szCs w:val="24"/>
              </w:rPr>
              <w:t xml:space="preserve"> wage, complete a </w:t>
            </w:r>
            <w:r w:rsidR="00AA1240">
              <w:rPr>
                <w:sz w:val="24"/>
                <w:szCs w:val="24"/>
              </w:rPr>
              <w:t>2-year</w:t>
            </w:r>
            <w:r>
              <w:rPr>
                <w:sz w:val="24"/>
                <w:szCs w:val="24"/>
              </w:rPr>
              <w:t xml:space="preserve"> course and then all being well </w:t>
            </w:r>
            <w:r w:rsidR="00AA1240">
              <w:rPr>
                <w:sz w:val="24"/>
                <w:szCs w:val="24"/>
              </w:rPr>
              <w:t xml:space="preserve">will </w:t>
            </w:r>
            <w:r>
              <w:rPr>
                <w:sz w:val="24"/>
                <w:szCs w:val="24"/>
              </w:rPr>
              <w:t xml:space="preserve">go on to normal wage. </w:t>
            </w:r>
            <w:r w:rsidR="00AA1240">
              <w:rPr>
                <w:sz w:val="24"/>
                <w:szCs w:val="24"/>
              </w:rPr>
              <w:t xml:space="preserve">They with complete </w:t>
            </w:r>
            <w:r>
              <w:rPr>
                <w:sz w:val="24"/>
                <w:szCs w:val="24"/>
              </w:rPr>
              <w:t>Business</w:t>
            </w:r>
            <w:r w:rsidR="00AA1240">
              <w:rPr>
                <w:sz w:val="24"/>
                <w:szCs w:val="24"/>
              </w:rPr>
              <w:t xml:space="preserve"> Administration</w:t>
            </w:r>
            <w:r>
              <w:rPr>
                <w:sz w:val="24"/>
                <w:szCs w:val="24"/>
              </w:rPr>
              <w:t xml:space="preserve"> Level 3 which Emma completed.</w:t>
            </w:r>
          </w:p>
          <w:p w14:paraId="79068817" w14:textId="77777777" w:rsidR="005D5153" w:rsidRDefault="005D5153" w:rsidP="00155A43">
            <w:pPr>
              <w:rPr>
                <w:sz w:val="24"/>
                <w:szCs w:val="24"/>
              </w:rPr>
            </w:pPr>
          </w:p>
          <w:p w14:paraId="0A9FC55B" w14:textId="77777777" w:rsidR="005D5153" w:rsidRDefault="005D5153" w:rsidP="00155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</w:t>
            </w:r>
            <w:r w:rsidR="00AA1240">
              <w:rPr>
                <w:sz w:val="24"/>
                <w:szCs w:val="24"/>
              </w:rPr>
              <w:t>conducted</w:t>
            </w:r>
            <w:r>
              <w:rPr>
                <w:sz w:val="24"/>
                <w:szCs w:val="24"/>
              </w:rPr>
              <w:t xml:space="preserve"> 3 interviews and have taken on local lady called Caitlin. </w:t>
            </w:r>
            <w:r w:rsidR="00AA1240">
              <w:rPr>
                <w:sz w:val="24"/>
                <w:szCs w:val="24"/>
              </w:rPr>
              <w:t>She performed</w:t>
            </w:r>
            <w:r>
              <w:rPr>
                <w:sz w:val="24"/>
                <w:szCs w:val="24"/>
              </w:rPr>
              <w:t xml:space="preserve"> very well in interviews</w:t>
            </w:r>
            <w:r w:rsidR="00AA1240">
              <w:rPr>
                <w:sz w:val="24"/>
                <w:szCs w:val="24"/>
              </w:rPr>
              <w:t>, had a very p</w:t>
            </w:r>
            <w:r>
              <w:rPr>
                <w:sz w:val="24"/>
                <w:szCs w:val="24"/>
              </w:rPr>
              <w:t>rofessional CV</w:t>
            </w:r>
            <w:r w:rsidR="00AA1240">
              <w:rPr>
                <w:sz w:val="24"/>
                <w:szCs w:val="24"/>
              </w:rPr>
              <w:t xml:space="preserve"> (which points to some</w:t>
            </w:r>
            <w:r>
              <w:rPr>
                <w:sz w:val="24"/>
                <w:szCs w:val="24"/>
              </w:rPr>
              <w:t xml:space="preserve"> good IT skills</w:t>
            </w:r>
            <w:r w:rsidR="00AA1240">
              <w:rPr>
                <w:sz w:val="24"/>
                <w:szCs w:val="24"/>
              </w:rPr>
              <w:t>). Caitlin has</w:t>
            </w:r>
            <w:r>
              <w:rPr>
                <w:sz w:val="24"/>
                <w:szCs w:val="24"/>
              </w:rPr>
              <w:t xml:space="preserve"> a </w:t>
            </w:r>
            <w:r w:rsidR="00AA1240">
              <w:rPr>
                <w:sz w:val="24"/>
                <w:szCs w:val="24"/>
              </w:rPr>
              <w:t>well-rounded</w:t>
            </w:r>
            <w:r>
              <w:rPr>
                <w:sz w:val="24"/>
                <w:szCs w:val="24"/>
              </w:rPr>
              <w:t xml:space="preserve"> customer service base having worked Marriot Hotel, Royal Albert Hall, London </w:t>
            </w:r>
            <w:r w:rsidR="00AA1240">
              <w:rPr>
                <w:sz w:val="24"/>
                <w:szCs w:val="24"/>
              </w:rPr>
              <w:t>Palladium</w:t>
            </w:r>
            <w:r>
              <w:rPr>
                <w:sz w:val="24"/>
                <w:szCs w:val="24"/>
              </w:rPr>
              <w:t xml:space="preserve">, Spotlight. </w:t>
            </w:r>
          </w:p>
          <w:p w14:paraId="2E62F639" w14:textId="77777777" w:rsidR="005D5153" w:rsidRDefault="00AA1240" w:rsidP="00155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Caitlin was aware of data confidentiality and even researched </w:t>
            </w:r>
            <w:r w:rsidR="005D5153">
              <w:rPr>
                <w:sz w:val="24"/>
                <w:szCs w:val="24"/>
              </w:rPr>
              <w:t xml:space="preserve">GDPR. </w:t>
            </w:r>
          </w:p>
          <w:p w14:paraId="258CAB18" w14:textId="77777777" w:rsidR="00503034" w:rsidRDefault="00503034" w:rsidP="00155A43">
            <w:pPr>
              <w:rPr>
                <w:sz w:val="24"/>
                <w:szCs w:val="24"/>
              </w:rPr>
            </w:pPr>
          </w:p>
          <w:p w14:paraId="208C8F03" w14:textId="77777777" w:rsidR="00F8363E" w:rsidRPr="00907A4B" w:rsidRDefault="00AA1240" w:rsidP="00155A43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S.</w:t>
            </w:r>
            <w:r w:rsidR="00907A4B">
              <w:rPr>
                <w:rFonts w:cs="Arial"/>
                <w:sz w:val="24"/>
                <w:szCs w:val="24"/>
              </w:rPr>
              <w:t xml:space="preserve">M is aware </w:t>
            </w:r>
            <w:r>
              <w:rPr>
                <w:rFonts w:cs="Arial"/>
                <w:sz w:val="24"/>
                <w:szCs w:val="24"/>
              </w:rPr>
              <w:t xml:space="preserve">of a </w:t>
            </w:r>
            <w:r w:rsidR="00907A4B">
              <w:rPr>
                <w:rFonts w:cs="Arial"/>
                <w:sz w:val="24"/>
                <w:szCs w:val="24"/>
              </w:rPr>
              <w:t>bank</w:t>
            </w:r>
            <w:r>
              <w:rPr>
                <w:rFonts w:cs="Arial"/>
                <w:sz w:val="24"/>
                <w:szCs w:val="24"/>
              </w:rPr>
              <w:t xml:space="preserve"> that</w:t>
            </w:r>
            <w:r w:rsidR="00907A4B">
              <w:rPr>
                <w:rFonts w:cs="Arial"/>
                <w:sz w:val="24"/>
                <w:szCs w:val="24"/>
              </w:rPr>
              <w:t xml:space="preserve"> recently replaced s</w:t>
            </w:r>
            <w:r>
              <w:rPr>
                <w:rFonts w:cs="Arial"/>
                <w:sz w:val="24"/>
                <w:szCs w:val="24"/>
              </w:rPr>
              <w:t>taff</w:t>
            </w:r>
            <w:r w:rsidR="00907A4B">
              <w:rPr>
                <w:rFonts w:cs="Arial"/>
                <w:sz w:val="24"/>
                <w:szCs w:val="24"/>
              </w:rPr>
              <w:t xml:space="preserve"> with AI but then recently asked </w:t>
            </w:r>
            <w:r>
              <w:rPr>
                <w:rFonts w:cs="Arial"/>
                <w:sz w:val="24"/>
                <w:szCs w:val="24"/>
              </w:rPr>
              <w:t>staff to return</w:t>
            </w:r>
            <w:r w:rsidR="00907A4B">
              <w:rPr>
                <w:rFonts w:cs="Arial"/>
                <w:sz w:val="24"/>
                <w:szCs w:val="24"/>
              </w:rPr>
              <w:t xml:space="preserve"> as AI wasn’t working properly.</w:t>
            </w:r>
          </w:p>
          <w:p w14:paraId="4B573105" w14:textId="77777777" w:rsidR="005D5153" w:rsidRDefault="005D5153" w:rsidP="00155A43">
            <w:pPr>
              <w:rPr>
                <w:b/>
                <w:bCs/>
                <w:sz w:val="24"/>
                <w:szCs w:val="24"/>
              </w:rPr>
            </w:pPr>
          </w:p>
          <w:p w14:paraId="6B0058DE" w14:textId="77777777" w:rsidR="00CF355B" w:rsidRDefault="00CF355B" w:rsidP="00155A43">
            <w:pPr>
              <w:rPr>
                <w:b/>
                <w:bCs/>
                <w:sz w:val="24"/>
                <w:szCs w:val="24"/>
              </w:rPr>
            </w:pPr>
          </w:p>
          <w:p w14:paraId="075E2481" w14:textId="77777777" w:rsidR="00503034" w:rsidRDefault="00907A4B" w:rsidP="00155A4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ICB</w:t>
            </w:r>
          </w:p>
          <w:p w14:paraId="41AB130C" w14:textId="77777777" w:rsidR="00503034" w:rsidRDefault="00AA1240" w:rsidP="00155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of the 1st of April, we</w:t>
            </w:r>
            <w:r w:rsidR="00907A4B">
              <w:rPr>
                <w:sz w:val="24"/>
                <w:szCs w:val="24"/>
              </w:rPr>
              <w:t xml:space="preserve"> are no longer Herts and Essex ICB, we are now with the Central East ICB</w:t>
            </w:r>
            <w:r>
              <w:rPr>
                <w:sz w:val="24"/>
                <w:szCs w:val="24"/>
              </w:rPr>
              <w:t>. This is a new, larger health organisation serving 3.5 million patients across Bedfordshire, Luton, Milton Keynes, Hertfordshire, Cambridgeshire and Peterborough.</w:t>
            </w:r>
          </w:p>
          <w:p w14:paraId="5B069750" w14:textId="77777777" w:rsidR="00907A4B" w:rsidRDefault="00907A4B" w:rsidP="00155A43">
            <w:pPr>
              <w:rPr>
                <w:sz w:val="24"/>
                <w:szCs w:val="24"/>
              </w:rPr>
            </w:pPr>
          </w:p>
          <w:p w14:paraId="26E7BDBE" w14:textId="77777777" w:rsidR="00907A4B" w:rsidRDefault="00AA1240" w:rsidP="00155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It’s n</w:t>
            </w:r>
            <w:r w:rsidR="00907A4B">
              <w:rPr>
                <w:sz w:val="24"/>
                <w:szCs w:val="24"/>
              </w:rPr>
              <w:t>ot been a very smooth transition</w:t>
            </w:r>
            <w:r>
              <w:rPr>
                <w:sz w:val="24"/>
                <w:szCs w:val="24"/>
              </w:rPr>
              <w:t>. Often, we have</w:t>
            </w:r>
            <w:r w:rsidR="00907A4B">
              <w:rPr>
                <w:sz w:val="24"/>
                <w:szCs w:val="24"/>
              </w:rPr>
              <w:t xml:space="preserve"> not been sent </w:t>
            </w:r>
            <w:r>
              <w:rPr>
                <w:sz w:val="24"/>
                <w:szCs w:val="24"/>
              </w:rPr>
              <w:t xml:space="preserve">new </w:t>
            </w:r>
            <w:r w:rsidR="00907A4B">
              <w:rPr>
                <w:sz w:val="24"/>
                <w:szCs w:val="24"/>
              </w:rPr>
              <w:t>information</w:t>
            </w:r>
            <w:r>
              <w:rPr>
                <w:sz w:val="24"/>
                <w:szCs w:val="24"/>
              </w:rPr>
              <w:t xml:space="preserve"> and contacts</w:t>
            </w:r>
            <w:r w:rsidR="00907A4B">
              <w:rPr>
                <w:sz w:val="24"/>
                <w:szCs w:val="24"/>
              </w:rPr>
              <w:t xml:space="preserve">. Information we should </w:t>
            </w:r>
            <w:r>
              <w:rPr>
                <w:sz w:val="24"/>
                <w:szCs w:val="24"/>
              </w:rPr>
              <w:t>be provided easily</w:t>
            </w:r>
            <w:r w:rsidR="00907A4B">
              <w:rPr>
                <w:sz w:val="24"/>
                <w:szCs w:val="24"/>
              </w:rPr>
              <w:t xml:space="preserve"> we’ve had to find out ourselves, such as Safeguarding Leads </w:t>
            </w:r>
            <w:r>
              <w:rPr>
                <w:sz w:val="24"/>
                <w:szCs w:val="24"/>
              </w:rPr>
              <w:t xml:space="preserve">and processes </w:t>
            </w:r>
            <w:r w:rsidR="00907A4B">
              <w:rPr>
                <w:sz w:val="24"/>
                <w:szCs w:val="24"/>
              </w:rPr>
              <w:t xml:space="preserve">etc. </w:t>
            </w:r>
          </w:p>
          <w:p w14:paraId="2366E829" w14:textId="77777777" w:rsidR="00907A4B" w:rsidRDefault="00907A4B" w:rsidP="00155A43">
            <w:pPr>
              <w:rPr>
                <w:sz w:val="24"/>
                <w:szCs w:val="24"/>
              </w:rPr>
            </w:pPr>
          </w:p>
          <w:p w14:paraId="3DE520F8" w14:textId="77777777" w:rsidR="00907A4B" w:rsidRDefault="00AA1240" w:rsidP="00155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other services have changed to match counterparts in other areas has caused several issues. The</w:t>
            </w:r>
            <w:r w:rsidR="00907A4B">
              <w:rPr>
                <w:sz w:val="24"/>
                <w:szCs w:val="24"/>
              </w:rPr>
              <w:t xml:space="preserve"> District Nurses</w:t>
            </w:r>
            <w:r>
              <w:rPr>
                <w:sz w:val="24"/>
                <w:szCs w:val="24"/>
              </w:rPr>
              <w:t xml:space="preserve"> for example have changed several conditions that they now refuse to visit patient for</w:t>
            </w:r>
            <w:r w:rsidR="00907A4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This has caused some disruptions for some housebound patients. </w:t>
            </w:r>
          </w:p>
          <w:p w14:paraId="1A2EAD27" w14:textId="77777777" w:rsidR="00973071" w:rsidRDefault="00973071" w:rsidP="00155A43">
            <w:pPr>
              <w:rPr>
                <w:sz w:val="24"/>
                <w:szCs w:val="24"/>
              </w:rPr>
            </w:pPr>
          </w:p>
          <w:p w14:paraId="0BB56998" w14:textId="77777777" w:rsidR="007148C1" w:rsidRDefault="00AA1240" w:rsidP="00155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Hopefully, Information is now s</w:t>
            </w:r>
            <w:r w:rsidR="00907A4B">
              <w:rPr>
                <w:sz w:val="24"/>
                <w:szCs w:val="24"/>
              </w:rPr>
              <w:t>tarting to fil</w:t>
            </w:r>
            <w:r>
              <w:rPr>
                <w:sz w:val="24"/>
                <w:szCs w:val="24"/>
              </w:rPr>
              <w:t>ter down to us.</w:t>
            </w:r>
          </w:p>
          <w:p w14:paraId="49A09714" w14:textId="77777777" w:rsidR="00907A4B" w:rsidRDefault="00907A4B" w:rsidP="00155A43">
            <w:pPr>
              <w:rPr>
                <w:sz w:val="24"/>
                <w:szCs w:val="24"/>
              </w:rPr>
            </w:pPr>
          </w:p>
          <w:p w14:paraId="30D0B036" w14:textId="77777777" w:rsidR="00907A4B" w:rsidRDefault="00907A4B" w:rsidP="00155A4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Admin Software Update</w:t>
            </w:r>
          </w:p>
          <w:p w14:paraId="5104C834" w14:textId="77777777" w:rsidR="00907A4B" w:rsidRDefault="00907A4B" w:rsidP="00155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main </w:t>
            </w:r>
            <w:r w:rsidR="00AA1240">
              <w:rPr>
                <w:sz w:val="24"/>
                <w:szCs w:val="24"/>
              </w:rPr>
              <w:t xml:space="preserve">clinical </w:t>
            </w:r>
            <w:r>
              <w:rPr>
                <w:sz w:val="24"/>
                <w:szCs w:val="24"/>
              </w:rPr>
              <w:t>system is SystmOne – they have</w:t>
            </w:r>
            <w:r w:rsidR="00AA1240">
              <w:rPr>
                <w:sz w:val="24"/>
                <w:szCs w:val="24"/>
              </w:rPr>
              <w:t xml:space="preserve"> actioned some </w:t>
            </w:r>
            <w:r>
              <w:rPr>
                <w:sz w:val="24"/>
                <w:szCs w:val="24"/>
              </w:rPr>
              <w:t>updates</w:t>
            </w:r>
            <w:r w:rsidR="00AA1240">
              <w:rPr>
                <w:sz w:val="24"/>
                <w:szCs w:val="24"/>
              </w:rPr>
              <w:t>, on</w:t>
            </w:r>
            <w:r>
              <w:rPr>
                <w:sz w:val="24"/>
                <w:szCs w:val="24"/>
              </w:rPr>
              <w:t xml:space="preserve"> Monday night</w:t>
            </w:r>
            <w:r w:rsidR="00AA1240">
              <w:rPr>
                <w:sz w:val="24"/>
                <w:szCs w:val="24"/>
              </w:rPr>
              <w:t xml:space="preserve"> that</w:t>
            </w:r>
            <w:r>
              <w:rPr>
                <w:sz w:val="24"/>
                <w:szCs w:val="24"/>
              </w:rPr>
              <w:t xml:space="preserve"> went live yesterday morning.</w:t>
            </w:r>
          </w:p>
          <w:p w14:paraId="3F8162C2" w14:textId="77777777" w:rsidR="00907A4B" w:rsidRDefault="00AA1240" w:rsidP="00155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b</w:t>
            </w:r>
            <w:r w:rsidR="00907A4B">
              <w:rPr>
                <w:sz w:val="24"/>
                <w:szCs w:val="24"/>
              </w:rPr>
              <w:t>een sent a booklet and some training videos on changes</w:t>
            </w:r>
            <w:r>
              <w:rPr>
                <w:sz w:val="24"/>
                <w:szCs w:val="24"/>
              </w:rPr>
              <w:t>, but for the most part, we have figured it out ourselves</w:t>
            </w:r>
            <w:r w:rsidR="00907A4B">
              <w:rPr>
                <w:sz w:val="24"/>
                <w:szCs w:val="24"/>
              </w:rPr>
              <w:t xml:space="preserve">. </w:t>
            </w:r>
          </w:p>
          <w:p w14:paraId="61B68D95" w14:textId="77777777" w:rsidR="00907A4B" w:rsidRDefault="00907A4B" w:rsidP="00155A43">
            <w:pPr>
              <w:rPr>
                <w:sz w:val="24"/>
                <w:szCs w:val="24"/>
              </w:rPr>
            </w:pPr>
          </w:p>
          <w:p w14:paraId="3362768E" w14:textId="77777777" w:rsidR="00907A4B" w:rsidRDefault="00AA1240" w:rsidP="00155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</w:t>
            </w:r>
            <w:r w:rsidR="00907A4B">
              <w:rPr>
                <w:sz w:val="24"/>
                <w:szCs w:val="24"/>
              </w:rPr>
              <w:t xml:space="preserve">ew update should theoretically automate system a lot better for us. </w:t>
            </w:r>
            <w:r>
              <w:rPr>
                <w:sz w:val="24"/>
                <w:szCs w:val="24"/>
              </w:rPr>
              <w:t>It h</w:t>
            </w:r>
            <w:r w:rsidR="00907A4B">
              <w:rPr>
                <w:sz w:val="24"/>
                <w:szCs w:val="24"/>
              </w:rPr>
              <w:t>as the functionalities</w:t>
            </w:r>
            <w:r>
              <w:rPr>
                <w:sz w:val="24"/>
                <w:szCs w:val="24"/>
              </w:rPr>
              <w:t xml:space="preserve"> to input a lot of information in for us,</w:t>
            </w:r>
            <w:r w:rsidR="00907A4B">
              <w:rPr>
                <w:sz w:val="24"/>
                <w:szCs w:val="24"/>
              </w:rPr>
              <w:t xml:space="preserve"> but we need to </w:t>
            </w:r>
            <w:r>
              <w:rPr>
                <w:sz w:val="24"/>
                <w:szCs w:val="24"/>
              </w:rPr>
              <w:t xml:space="preserve">set up the processes </w:t>
            </w:r>
            <w:r w:rsidR="00907A4B">
              <w:rPr>
                <w:sz w:val="24"/>
                <w:szCs w:val="24"/>
              </w:rPr>
              <w:t>in place to set it all up</w:t>
            </w:r>
            <w:r>
              <w:rPr>
                <w:sz w:val="24"/>
                <w:szCs w:val="24"/>
              </w:rPr>
              <w:t xml:space="preserve">. Documents just may take longer to process while the admin team gets to grips and sets all the scanning rules for each document type. </w:t>
            </w:r>
          </w:p>
          <w:p w14:paraId="636AEEDD" w14:textId="77777777" w:rsidR="00907A4B" w:rsidRDefault="00907A4B" w:rsidP="00155A43">
            <w:pPr>
              <w:rPr>
                <w:sz w:val="24"/>
                <w:szCs w:val="24"/>
              </w:rPr>
            </w:pPr>
          </w:p>
          <w:p w14:paraId="185A86DA" w14:textId="77777777" w:rsidR="00907A4B" w:rsidRDefault="00907A4B" w:rsidP="00155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Jackson is now taking up more of a role with the Neighbourhood Teams.</w:t>
            </w:r>
            <w:r w:rsidR="00AA1240">
              <w:rPr>
                <w:sz w:val="24"/>
                <w:szCs w:val="24"/>
              </w:rPr>
              <w:t xml:space="preserve"> </w:t>
            </w:r>
            <w:r w:rsidR="00AA1240" w:rsidRPr="00AA1240">
              <w:rPr>
                <w:sz w:val="24"/>
                <w:szCs w:val="24"/>
              </w:rPr>
              <w:t>These teams aim to integrate health and social care services, enhancing local access, prevention, and personali</w:t>
            </w:r>
            <w:r w:rsidR="00AA1240">
              <w:rPr>
                <w:sz w:val="24"/>
                <w:szCs w:val="24"/>
              </w:rPr>
              <w:t>s</w:t>
            </w:r>
            <w:r w:rsidR="00AA1240" w:rsidRPr="00AA1240">
              <w:rPr>
                <w:sz w:val="24"/>
                <w:szCs w:val="24"/>
              </w:rPr>
              <w:t>ed support across the region</w:t>
            </w:r>
            <w:r w:rsidR="00AA1240">
              <w:rPr>
                <w:sz w:val="24"/>
                <w:szCs w:val="24"/>
              </w:rPr>
              <w:t>. Currently our is comprised of</w:t>
            </w:r>
            <w:r>
              <w:rPr>
                <w:sz w:val="24"/>
                <w:szCs w:val="24"/>
              </w:rPr>
              <w:t xml:space="preserve"> GP surgery staff, District Nurses, hos</w:t>
            </w:r>
            <w:r w:rsidR="00AA1240">
              <w:rPr>
                <w:sz w:val="24"/>
                <w:szCs w:val="24"/>
              </w:rPr>
              <w:t xml:space="preserve">pice teams, mental health teams </w:t>
            </w:r>
            <w:r>
              <w:rPr>
                <w:sz w:val="24"/>
                <w:szCs w:val="24"/>
              </w:rPr>
              <w:t>and lots more other skill sets.</w:t>
            </w:r>
          </w:p>
          <w:p w14:paraId="63F4289E" w14:textId="77777777" w:rsidR="001C4C1E" w:rsidRDefault="001C4C1E" w:rsidP="00155A43">
            <w:pPr>
              <w:rPr>
                <w:sz w:val="24"/>
                <w:szCs w:val="24"/>
              </w:rPr>
            </w:pPr>
          </w:p>
          <w:p w14:paraId="28C723EB" w14:textId="77777777" w:rsidR="001C4C1E" w:rsidRDefault="00AA1240" w:rsidP="00155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Jackson is looking to i</w:t>
            </w:r>
            <w:r w:rsidR="001C4C1E">
              <w:rPr>
                <w:sz w:val="24"/>
                <w:szCs w:val="24"/>
              </w:rPr>
              <w:t>ncorporat</w:t>
            </w:r>
            <w:r>
              <w:rPr>
                <w:sz w:val="24"/>
                <w:szCs w:val="24"/>
              </w:rPr>
              <w:t>e</w:t>
            </w:r>
            <w:r w:rsidR="001C4C1E">
              <w:rPr>
                <w:sz w:val="24"/>
                <w:szCs w:val="24"/>
              </w:rPr>
              <w:t xml:space="preserve"> further group consultations like support for those with recurring Leg</w:t>
            </w:r>
            <w:r w:rsidR="00835158">
              <w:rPr>
                <w:sz w:val="24"/>
                <w:szCs w:val="24"/>
              </w:rPr>
              <w:t xml:space="preserve"> Ulcers</w:t>
            </w:r>
            <w:r>
              <w:rPr>
                <w:sz w:val="24"/>
                <w:szCs w:val="24"/>
              </w:rPr>
              <w:t xml:space="preserve"> and </w:t>
            </w:r>
            <w:r w:rsidR="00835158">
              <w:rPr>
                <w:sz w:val="24"/>
                <w:szCs w:val="24"/>
              </w:rPr>
              <w:t>Diabetes</w:t>
            </w:r>
            <w:r>
              <w:rPr>
                <w:sz w:val="24"/>
                <w:szCs w:val="24"/>
              </w:rPr>
              <w:t xml:space="preserve"> following the success of the menopause pathway, asthma and </w:t>
            </w:r>
            <w:r w:rsidR="00835158">
              <w:rPr>
                <w:sz w:val="24"/>
                <w:szCs w:val="24"/>
              </w:rPr>
              <w:t>Cholesterol</w:t>
            </w:r>
            <w:r>
              <w:rPr>
                <w:sz w:val="24"/>
                <w:szCs w:val="24"/>
              </w:rPr>
              <w:t xml:space="preserve"> group clinics</w:t>
            </w:r>
            <w:r w:rsidR="00835158">
              <w:rPr>
                <w:sz w:val="24"/>
                <w:szCs w:val="24"/>
              </w:rPr>
              <w:t>.</w:t>
            </w:r>
          </w:p>
          <w:p w14:paraId="7AB9C523" w14:textId="77777777" w:rsidR="00835158" w:rsidRDefault="00835158" w:rsidP="00155A43">
            <w:pPr>
              <w:rPr>
                <w:sz w:val="24"/>
                <w:szCs w:val="24"/>
              </w:rPr>
            </w:pPr>
          </w:p>
          <w:p w14:paraId="43CCB697" w14:textId="77777777" w:rsidR="00835158" w:rsidRDefault="00835158" w:rsidP="00155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is no funding for this</w:t>
            </w:r>
            <w:r w:rsidR="00AA1240">
              <w:rPr>
                <w:sz w:val="24"/>
                <w:szCs w:val="24"/>
              </w:rPr>
              <w:t xml:space="preserve"> however, but we see a huge benefit to patients if this service is available to patients</w:t>
            </w:r>
            <w:r>
              <w:rPr>
                <w:sz w:val="24"/>
                <w:szCs w:val="24"/>
              </w:rPr>
              <w:t xml:space="preserve">. </w:t>
            </w:r>
          </w:p>
          <w:p w14:paraId="1F85A7D5" w14:textId="77777777" w:rsidR="00835158" w:rsidRDefault="00835158" w:rsidP="00155A43">
            <w:pPr>
              <w:rPr>
                <w:sz w:val="24"/>
                <w:szCs w:val="24"/>
              </w:rPr>
            </w:pPr>
          </w:p>
          <w:p w14:paraId="65845C36" w14:textId="77777777" w:rsidR="00835158" w:rsidRDefault="00AA1240" w:rsidP="00155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 </w:t>
            </w:r>
            <w:r w:rsidR="00835158">
              <w:rPr>
                <w:sz w:val="24"/>
                <w:szCs w:val="24"/>
              </w:rPr>
              <w:t xml:space="preserve">asked </w:t>
            </w:r>
            <w:r>
              <w:rPr>
                <w:sz w:val="24"/>
                <w:szCs w:val="24"/>
              </w:rPr>
              <w:t xml:space="preserve">about </w:t>
            </w:r>
            <w:r w:rsidR="00835158">
              <w:rPr>
                <w:sz w:val="24"/>
                <w:szCs w:val="24"/>
              </w:rPr>
              <w:t>confidentiality. Emma explained that this is all in place and we’ve seen it working with other clinics like the Menopause Pathway, Asthma etc</w:t>
            </w:r>
            <w:r>
              <w:rPr>
                <w:sz w:val="24"/>
                <w:szCs w:val="24"/>
              </w:rPr>
              <w:t xml:space="preserve">. </w:t>
            </w:r>
            <w:r w:rsidR="00835158">
              <w:rPr>
                <w:sz w:val="24"/>
                <w:szCs w:val="24"/>
              </w:rPr>
              <w:t>All participants talk to the PCN Coordinators</w:t>
            </w:r>
            <w:r>
              <w:rPr>
                <w:sz w:val="24"/>
                <w:szCs w:val="24"/>
              </w:rPr>
              <w:t xml:space="preserve"> who explain confidentiality and each patient </w:t>
            </w:r>
            <w:r w:rsidR="00835158">
              <w:rPr>
                <w:sz w:val="24"/>
                <w:szCs w:val="24"/>
              </w:rPr>
              <w:t>sign</w:t>
            </w:r>
            <w:r>
              <w:rPr>
                <w:sz w:val="24"/>
                <w:szCs w:val="24"/>
              </w:rPr>
              <w:t>s</w:t>
            </w:r>
            <w:r w:rsidR="008351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 </w:t>
            </w:r>
            <w:r w:rsidR="00835158">
              <w:rPr>
                <w:sz w:val="24"/>
                <w:szCs w:val="24"/>
              </w:rPr>
              <w:t>agreement</w:t>
            </w:r>
            <w:r>
              <w:rPr>
                <w:sz w:val="24"/>
                <w:szCs w:val="24"/>
              </w:rPr>
              <w:t>.</w:t>
            </w:r>
            <w:r w:rsidR="008351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Patients </w:t>
            </w:r>
            <w:r w:rsidR="00835158">
              <w:rPr>
                <w:sz w:val="24"/>
                <w:szCs w:val="24"/>
              </w:rPr>
              <w:t xml:space="preserve">don’t have to speak if don’t want to </w:t>
            </w:r>
            <w:r>
              <w:rPr>
                <w:sz w:val="24"/>
                <w:szCs w:val="24"/>
              </w:rPr>
              <w:t xml:space="preserve">or </w:t>
            </w:r>
            <w:proofErr w:type="gramStart"/>
            <w:r w:rsidR="00835158">
              <w:rPr>
                <w:sz w:val="24"/>
                <w:szCs w:val="24"/>
              </w:rPr>
              <w:t>have to</w:t>
            </w:r>
            <w:proofErr w:type="gramEnd"/>
            <w:r w:rsidR="00835158">
              <w:rPr>
                <w:sz w:val="24"/>
                <w:szCs w:val="24"/>
              </w:rPr>
              <w:t xml:space="preserve"> be on camera, names censored etc.</w:t>
            </w:r>
          </w:p>
          <w:p w14:paraId="21D2688C" w14:textId="77777777" w:rsidR="00907A4B" w:rsidRDefault="00907A4B" w:rsidP="00155A43">
            <w:pPr>
              <w:rPr>
                <w:sz w:val="24"/>
                <w:szCs w:val="24"/>
              </w:rPr>
            </w:pPr>
          </w:p>
          <w:p w14:paraId="2001900A" w14:textId="77777777" w:rsidR="00907A4B" w:rsidRPr="00907A4B" w:rsidRDefault="00907A4B" w:rsidP="00155A43">
            <w:pPr>
              <w:rPr>
                <w:sz w:val="24"/>
                <w:szCs w:val="24"/>
              </w:rPr>
            </w:pPr>
          </w:p>
          <w:p w14:paraId="76FF868D" w14:textId="77777777" w:rsidR="005C62D6" w:rsidRDefault="00835158" w:rsidP="00155A4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RSV</w:t>
            </w:r>
          </w:p>
          <w:p w14:paraId="43D9D4E5" w14:textId="77777777" w:rsidR="00AA1240" w:rsidRPr="00AA1240" w:rsidRDefault="00AA1240" w:rsidP="00AA1240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hyperlink r:id="rId8" w:history="1">
              <w:r w:rsidRPr="00AA1240">
                <w:rPr>
                  <w:rFonts w:eastAsia="Calibri" w:cs="Arial"/>
                  <w:color w:val="212B32"/>
                  <w:sz w:val="24"/>
                  <w:szCs w:val="24"/>
                  <w:shd w:val="clear" w:color="auto" w:fill="FFEB3B"/>
                </w:rPr>
                <w:t>respiratory syncytial virus (RSV)</w:t>
              </w:r>
            </w:hyperlink>
            <w:r w:rsidRPr="00AA1240">
              <w:rPr>
                <w:rFonts w:eastAsia="Calibri" w:cs="Arial"/>
                <w:sz w:val="24"/>
                <w:szCs w:val="24"/>
              </w:rPr>
              <w:t xml:space="preserve"> vaccination programme has been opened for all over 75y. was just 75-80</w:t>
            </w:r>
            <w:r>
              <w:rPr>
                <w:rFonts w:eastAsia="Calibri" w:cs="Arial"/>
                <w:sz w:val="24"/>
                <w:szCs w:val="24"/>
              </w:rPr>
              <w:t xml:space="preserve"> and pregnant women</w:t>
            </w:r>
            <w:r w:rsidRPr="00AA1240">
              <w:rPr>
                <w:rFonts w:eastAsia="Calibri" w:cs="Arial"/>
                <w:sz w:val="24"/>
                <w:szCs w:val="24"/>
              </w:rPr>
              <w:t>.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A1240">
              <w:rPr>
                <w:rFonts w:eastAsia="Calibri" w:cs="Arial"/>
                <w:color w:val="212B32"/>
                <w:sz w:val="24"/>
                <w:szCs w:val="24"/>
              </w:rPr>
              <w:t>The RSV vaccine helps reduce the risk of serious breathing problems like pneumonia and bronchiolitis</w:t>
            </w:r>
            <w:r w:rsidRPr="00AA1240">
              <w:rPr>
                <w:rFonts w:ascii="Times New Roman" w:eastAsia="Calibri" w:hAnsi="Times New Roman"/>
                <w:color w:val="212B32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color w:val="212B32"/>
                <w:sz w:val="28"/>
                <w:szCs w:val="28"/>
              </w:rPr>
              <w:t xml:space="preserve"> </w:t>
            </w:r>
            <w:r w:rsidRPr="00AA1240">
              <w:rPr>
                <w:rFonts w:eastAsia="Calibri" w:cs="Arial"/>
                <w:sz w:val="24"/>
                <w:szCs w:val="24"/>
              </w:rPr>
              <w:t xml:space="preserve">We have called in </w:t>
            </w:r>
            <w:r>
              <w:rPr>
                <w:rFonts w:eastAsia="Calibri" w:cs="Arial"/>
                <w:sz w:val="24"/>
                <w:szCs w:val="24"/>
              </w:rPr>
              <w:t>S</w:t>
            </w:r>
            <w:r w:rsidRPr="00AA1240">
              <w:rPr>
                <w:rFonts w:eastAsia="Calibri" w:cs="Arial"/>
                <w:sz w:val="24"/>
                <w:szCs w:val="24"/>
              </w:rPr>
              <w:t>ue Collins to run some extra vaccination clinics throughout may.</w:t>
            </w:r>
          </w:p>
          <w:p w14:paraId="16C930D5" w14:textId="77777777" w:rsidR="00835158" w:rsidRDefault="00835158" w:rsidP="00AA1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Texts are now being rolled out to over 80s first</w:t>
            </w:r>
            <w:r w:rsidR="00AA1240">
              <w:rPr>
                <w:sz w:val="24"/>
                <w:szCs w:val="24"/>
              </w:rPr>
              <w:t xml:space="preserve"> and then we will contact lower age groups.</w:t>
            </w:r>
          </w:p>
          <w:p w14:paraId="3F63147A" w14:textId="77777777" w:rsidR="005E08BA" w:rsidRDefault="005E08BA" w:rsidP="00155A43">
            <w:pPr>
              <w:rPr>
                <w:sz w:val="24"/>
                <w:szCs w:val="24"/>
              </w:rPr>
            </w:pPr>
          </w:p>
          <w:p w14:paraId="57154F88" w14:textId="77777777" w:rsidR="005E08BA" w:rsidRDefault="005E08BA" w:rsidP="00155A43">
            <w:pPr>
              <w:rPr>
                <w:sz w:val="24"/>
                <w:szCs w:val="24"/>
              </w:rPr>
            </w:pPr>
          </w:p>
          <w:p w14:paraId="6798EB9F" w14:textId="77777777" w:rsidR="005E08BA" w:rsidRPr="00835158" w:rsidRDefault="005E08BA" w:rsidP="00155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have a lot of </w:t>
            </w:r>
            <w:r w:rsidR="00AA1240">
              <w:rPr>
                <w:sz w:val="24"/>
                <w:szCs w:val="24"/>
              </w:rPr>
              <w:t>interest</w:t>
            </w:r>
            <w:r>
              <w:rPr>
                <w:sz w:val="24"/>
                <w:szCs w:val="24"/>
              </w:rPr>
              <w:t xml:space="preserve"> for steroid injections. </w:t>
            </w:r>
            <w:r w:rsidR="00AA1240">
              <w:rPr>
                <w:sz w:val="24"/>
                <w:szCs w:val="24"/>
              </w:rPr>
              <w:t xml:space="preserve">We </w:t>
            </w:r>
            <w:r>
              <w:rPr>
                <w:sz w:val="24"/>
                <w:szCs w:val="24"/>
              </w:rPr>
              <w:t xml:space="preserve">Had a wait list </w:t>
            </w:r>
            <w:r w:rsidR="00AA1240">
              <w:rPr>
                <w:sz w:val="24"/>
                <w:szCs w:val="24"/>
              </w:rPr>
              <w:t xml:space="preserve">of </w:t>
            </w:r>
            <w:r>
              <w:rPr>
                <w:sz w:val="24"/>
                <w:szCs w:val="24"/>
              </w:rPr>
              <w:t xml:space="preserve">about 60/70 </w:t>
            </w:r>
            <w:r w:rsidR="00AA1240">
              <w:rPr>
                <w:sz w:val="24"/>
                <w:szCs w:val="24"/>
              </w:rPr>
              <w:t>patients,</w:t>
            </w:r>
            <w:r>
              <w:rPr>
                <w:sz w:val="24"/>
                <w:szCs w:val="24"/>
              </w:rPr>
              <w:t xml:space="preserve"> so Dr. Hogan is going to run a couple of additional </w:t>
            </w:r>
            <w:r w:rsidR="00AA1240">
              <w:rPr>
                <w:sz w:val="24"/>
                <w:szCs w:val="24"/>
              </w:rPr>
              <w:t xml:space="preserve">Joint injection </w:t>
            </w:r>
            <w:r>
              <w:rPr>
                <w:sz w:val="24"/>
                <w:szCs w:val="24"/>
              </w:rPr>
              <w:t xml:space="preserve">clinics to get these </w:t>
            </w:r>
            <w:r w:rsidR="00AA1240">
              <w:rPr>
                <w:sz w:val="24"/>
                <w:szCs w:val="24"/>
              </w:rPr>
              <w:t>completed and bring down the wait list.</w:t>
            </w:r>
          </w:p>
          <w:p w14:paraId="70941D15" w14:textId="77777777" w:rsidR="00835158" w:rsidRDefault="00835158" w:rsidP="00155A43">
            <w:pPr>
              <w:rPr>
                <w:b/>
                <w:bCs/>
                <w:sz w:val="24"/>
                <w:szCs w:val="24"/>
              </w:rPr>
            </w:pPr>
          </w:p>
          <w:p w14:paraId="7D2CA529" w14:textId="77777777" w:rsidR="00835158" w:rsidRDefault="00835158" w:rsidP="00155A43">
            <w:pPr>
              <w:rPr>
                <w:b/>
                <w:bCs/>
                <w:sz w:val="24"/>
                <w:szCs w:val="24"/>
              </w:rPr>
            </w:pPr>
          </w:p>
          <w:p w14:paraId="34C923E2" w14:textId="77777777" w:rsidR="00155A43" w:rsidRPr="00503034" w:rsidRDefault="00155A43" w:rsidP="00155A43">
            <w:pPr>
              <w:rPr>
                <w:b/>
                <w:bCs/>
                <w:sz w:val="24"/>
                <w:szCs w:val="24"/>
              </w:rPr>
            </w:pPr>
            <w:r w:rsidRPr="00503034">
              <w:rPr>
                <w:b/>
                <w:bCs/>
                <w:sz w:val="24"/>
                <w:szCs w:val="24"/>
              </w:rPr>
              <w:t>AOB</w:t>
            </w:r>
          </w:p>
          <w:p w14:paraId="23727709" w14:textId="77777777" w:rsidR="005E08BA" w:rsidRDefault="00AA1240" w:rsidP="005E0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 </w:t>
            </w:r>
            <w:r w:rsidR="00221751">
              <w:rPr>
                <w:sz w:val="24"/>
                <w:szCs w:val="24"/>
              </w:rPr>
              <w:t xml:space="preserve">asked </w:t>
            </w:r>
            <w:r w:rsidR="005E08BA">
              <w:rPr>
                <w:sz w:val="24"/>
                <w:szCs w:val="24"/>
              </w:rPr>
              <w:t>again about blood tests. Emma advised wait at moment is currently around 3 weeks.</w:t>
            </w:r>
            <w:r>
              <w:rPr>
                <w:sz w:val="24"/>
                <w:szCs w:val="24"/>
              </w:rPr>
              <w:t xml:space="preserve"> She will also let us know if anything changes to the PSA testing guidance.</w:t>
            </w:r>
            <w:r w:rsidR="005E08BA">
              <w:rPr>
                <w:sz w:val="24"/>
                <w:szCs w:val="24"/>
              </w:rPr>
              <w:t xml:space="preserve"> </w:t>
            </w:r>
          </w:p>
          <w:p w14:paraId="794D5741" w14:textId="77777777" w:rsidR="00EC6C1C" w:rsidRPr="00E63F6B" w:rsidRDefault="00EC6C1C" w:rsidP="005E0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Cheshunt Community </w:t>
            </w:r>
            <w:r w:rsidR="00AA1240">
              <w:rPr>
                <w:sz w:val="24"/>
                <w:szCs w:val="24"/>
              </w:rPr>
              <w:t xml:space="preserve">is currently performing phlebotomy services on behalf of the royal free trust; however, they are </w:t>
            </w:r>
            <w:r>
              <w:rPr>
                <w:sz w:val="24"/>
                <w:szCs w:val="24"/>
              </w:rPr>
              <w:t xml:space="preserve">not connected electronically. If we issue blood test forms from </w:t>
            </w:r>
            <w:r w:rsidR="00AA1240">
              <w:rPr>
                <w:sz w:val="24"/>
                <w:szCs w:val="24"/>
              </w:rPr>
              <w:t>hospital requests,</w:t>
            </w:r>
            <w:r>
              <w:rPr>
                <w:sz w:val="24"/>
                <w:szCs w:val="24"/>
              </w:rPr>
              <w:t xml:space="preserve"> we are then duty bound to deal with the follow up and the budget is also then taken from us.</w:t>
            </w:r>
          </w:p>
        </w:tc>
        <w:tc>
          <w:tcPr>
            <w:tcW w:w="430" w:type="pct"/>
            <w:tcBorders>
              <w:top w:val="single" w:sz="2" w:space="0" w:color="24387F"/>
              <w:left w:val="single" w:sz="2" w:space="0" w:color="24387F"/>
              <w:bottom w:val="single" w:sz="2" w:space="0" w:color="24387F"/>
              <w:right w:val="single" w:sz="2" w:space="0" w:color="24387F"/>
            </w:tcBorders>
          </w:tcPr>
          <w:p w14:paraId="2719414A" w14:textId="77777777" w:rsidR="00A77B55" w:rsidRPr="00503034" w:rsidRDefault="00A77B55" w:rsidP="00D71E28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0EEA8449" w14:textId="77777777" w:rsidR="00D71E28" w:rsidRPr="00503034" w:rsidRDefault="00D71E28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55E1942C" w14:textId="77777777" w:rsidR="00D71E28" w:rsidRPr="00503034" w:rsidRDefault="00D71E28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49FE49E7" w14:textId="77777777" w:rsidR="00D71E28" w:rsidRPr="00503034" w:rsidRDefault="00D71E28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3B660EAA" w14:textId="77777777" w:rsidR="00D71E28" w:rsidRPr="00503034" w:rsidRDefault="00D71E28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554D713D" w14:textId="77777777" w:rsidR="00D71E28" w:rsidRPr="00503034" w:rsidRDefault="00D71E28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16FE1711" w14:textId="77777777" w:rsidR="00D71E28" w:rsidRPr="00503034" w:rsidRDefault="00D71E28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2CC79BDA" w14:textId="77777777" w:rsidR="00D71E28" w:rsidRPr="00503034" w:rsidRDefault="00D71E28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00B2C846" w14:textId="77777777" w:rsidR="00D71E28" w:rsidRPr="00503034" w:rsidRDefault="00D71E28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65B9E33E" w14:textId="77777777" w:rsidR="00D71E28" w:rsidRPr="00503034" w:rsidRDefault="00D71E28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274FBC1C" w14:textId="77777777" w:rsidR="00600180" w:rsidRPr="00503034" w:rsidRDefault="00600180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38F04368" w14:textId="77777777" w:rsidR="00600180" w:rsidRPr="00503034" w:rsidRDefault="00600180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7456C053" w14:textId="77777777" w:rsidR="00600180" w:rsidRPr="00503034" w:rsidRDefault="00600180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3F1D1E4C" w14:textId="77777777" w:rsidR="00600180" w:rsidRPr="00503034" w:rsidRDefault="00600180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5B20240C" w14:textId="77777777" w:rsidR="00600180" w:rsidRPr="00503034" w:rsidRDefault="00600180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7B13C369" w14:textId="77777777" w:rsidR="00600180" w:rsidRPr="00503034" w:rsidRDefault="00600180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403C984B" w14:textId="77777777" w:rsidR="00600180" w:rsidRPr="00503034" w:rsidRDefault="00600180" w:rsidP="00ED5525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6FAB468A" w14:textId="77777777" w:rsidR="00D71E28" w:rsidRPr="00503034" w:rsidRDefault="00D71E28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18BE1F69" w14:textId="77777777" w:rsidR="00644371" w:rsidRDefault="00644371" w:rsidP="00644371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50C7BB9C" w14:textId="77777777" w:rsidR="00D71E28" w:rsidRPr="00503034" w:rsidRDefault="00D71E28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19753FEB" w14:textId="77777777" w:rsidR="00D71E28" w:rsidRPr="00503034" w:rsidRDefault="00D71E28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4221D198" w14:textId="77777777" w:rsidR="00D71E28" w:rsidRPr="00503034" w:rsidRDefault="00D71E28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2672890A" w14:textId="77777777" w:rsidR="00D71E28" w:rsidRPr="00503034" w:rsidRDefault="00D71E28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13000FCA" w14:textId="77777777" w:rsidR="00D71E28" w:rsidRPr="00503034" w:rsidRDefault="00D71E28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046A72FB" w14:textId="77777777" w:rsidR="00D71E28" w:rsidRPr="00503034" w:rsidRDefault="00D71E28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02C9BC50" w14:textId="77777777" w:rsidR="00D71E28" w:rsidRPr="00503034" w:rsidRDefault="00D71E28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1049F439" w14:textId="77777777" w:rsidR="00D71E28" w:rsidRPr="00503034" w:rsidRDefault="00D71E28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002AFA2B" w14:textId="77777777" w:rsidR="00D71E28" w:rsidRPr="00503034" w:rsidRDefault="00D71E28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0BCBE45E" w14:textId="77777777" w:rsidR="00D71E28" w:rsidRPr="00503034" w:rsidRDefault="00D71E28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2804AC17" w14:textId="77777777" w:rsidR="002A5B33" w:rsidRPr="00503034" w:rsidRDefault="002A5B33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564AAA36" w14:textId="77777777" w:rsidR="002A5B33" w:rsidRPr="00503034" w:rsidRDefault="002A5B33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0970CF98" w14:textId="77777777" w:rsidR="002A5B33" w:rsidRPr="00503034" w:rsidRDefault="002A5B33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47D8C0A7" w14:textId="77777777" w:rsidR="002A5B33" w:rsidRPr="00503034" w:rsidRDefault="002A5B33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6163969D" w14:textId="77777777" w:rsidR="002A5B33" w:rsidRPr="00503034" w:rsidRDefault="002A5B33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4495FDF8" w14:textId="77777777" w:rsidR="002A5B33" w:rsidRPr="00503034" w:rsidRDefault="002A5B33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493CF360" w14:textId="77777777" w:rsidR="002A5B33" w:rsidRPr="00503034" w:rsidRDefault="002A5B33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42519360" w14:textId="77777777" w:rsidR="002A5B33" w:rsidRPr="00503034" w:rsidRDefault="002A5B33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4E8F9A1F" w14:textId="77777777" w:rsidR="002A5B33" w:rsidRPr="00503034" w:rsidRDefault="002A5B33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761885B4" w14:textId="77777777" w:rsidR="002A5B33" w:rsidRPr="00503034" w:rsidRDefault="002A5B33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25CE408E" w14:textId="77777777" w:rsidR="002A5B33" w:rsidRPr="00503034" w:rsidRDefault="002A5B33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748F4C4B" w14:textId="77777777" w:rsidR="002A5B33" w:rsidRPr="00503034" w:rsidRDefault="002A5B33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386EC8BD" w14:textId="77777777" w:rsidR="002A5B33" w:rsidRPr="00503034" w:rsidRDefault="002A5B33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0D17DF4B" w14:textId="77777777" w:rsidR="002A5B33" w:rsidRPr="00503034" w:rsidRDefault="002A5B33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67DDF18C" w14:textId="77777777" w:rsidR="002A5B33" w:rsidRPr="00503034" w:rsidRDefault="002A5B33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488875A1" w14:textId="77777777" w:rsidR="002A5B33" w:rsidRPr="00503034" w:rsidRDefault="002A5B33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36157F4D" w14:textId="77777777" w:rsidR="002A5B33" w:rsidRPr="00503034" w:rsidRDefault="002A5B33" w:rsidP="00746921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2" w:space="0" w:color="24387F"/>
              <w:left w:val="single" w:sz="2" w:space="0" w:color="24387F"/>
              <w:bottom w:val="single" w:sz="2" w:space="0" w:color="24387F"/>
              <w:right w:val="single" w:sz="2" w:space="0" w:color="24387F"/>
            </w:tcBorders>
          </w:tcPr>
          <w:p w14:paraId="71C17055" w14:textId="77777777" w:rsidR="005A5BFA" w:rsidRPr="00503034" w:rsidRDefault="005A5BFA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24FF5209" w14:textId="77777777" w:rsidR="00600180" w:rsidRPr="00503034" w:rsidRDefault="00600180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71FADF22" w14:textId="77777777" w:rsidR="00600180" w:rsidRPr="00503034" w:rsidRDefault="00600180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404F2093" w14:textId="77777777" w:rsidR="00600180" w:rsidRPr="00503034" w:rsidRDefault="00600180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36A17FBE" w14:textId="77777777" w:rsidR="00600180" w:rsidRPr="00503034" w:rsidRDefault="00600180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6CAE7BC8" w14:textId="77777777" w:rsidR="00600180" w:rsidRPr="00503034" w:rsidRDefault="00600180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7CCF86BD" w14:textId="77777777" w:rsidR="00600180" w:rsidRPr="00503034" w:rsidRDefault="00600180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4070EDD5" w14:textId="77777777" w:rsidR="00600180" w:rsidRPr="00503034" w:rsidRDefault="00600180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4760D0E1" w14:textId="77777777" w:rsidR="00600180" w:rsidRPr="00503034" w:rsidRDefault="00600180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683A3309" w14:textId="77777777" w:rsidR="00600180" w:rsidRPr="00503034" w:rsidRDefault="00600180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1BC4BE4F" w14:textId="77777777" w:rsidR="00600180" w:rsidRPr="00503034" w:rsidRDefault="00600180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65C58E99" w14:textId="77777777" w:rsidR="00600180" w:rsidRPr="00503034" w:rsidRDefault="00600180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66FC82BC" w14:textId="77777777" w:rsidR="00600180" w:rsidRPr="00503034" w:rsidRDefault="00600180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00304982" w14:textId="77777777" w:rsidR="00600180" w:rsidRPr="00503034" w:rsidRDefault="00600180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5780A038" w14:textId="77777777" w:rsidR="00600180" w:rsidRPr="00503034" w:rsidRDefault="00600180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7C8F73AF" w14:textId="77777777" w:rsidR="00600180" w:rsidRPr="00503034" w:rsidRDefault="00600180" w:rsidP="00C27731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 w:val="24"/>
                <w:szCs w:val="24"/>
              </w:rPr>
            </w:pPr>
          </w:p>
          <w:p w14:paraId="26560C05" w14:textId="77777777" w:rsidR="00600180" w:rsidRPr="00503034" w:rsidRDefault="00600180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4E17D0A4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02ABFF98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1B791FCC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10C583B8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045AF394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303F1E0D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0070B5CA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7EFAAA6B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7168D93C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5E62BCAB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0CECDF4A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763ED453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63646811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1DF92E04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7B67211F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3E6EA204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354A41C1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7CC95BD5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53D4E899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29EC16EA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6137E6F9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38A4C1BD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23A93CFD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2E957AC5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3793AEA2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379F593D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772F5193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6D595B20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1809DC07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4D4AC6B1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48B55F73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711B8EDF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494507E2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784C4124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206BEC54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67561BDE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6D780D2E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319E8F61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2AEF44D8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3830ECAF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47F4C3B9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14057B5C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315A2228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69DD3909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66E20CAC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090D0CBD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  <w:p w14:paraId="54AE5180" w14:textId="77777777" w:rsidR="002A5B33" w:rsidRPr="00503034" w:rsidRDefault="002A5B33" w:rsidP="00600180">
            <w:pPr>
              <w:pStyle w:val="Tabletext"/>
              <w:spacing w:before="0"/>
              <w:ind w:left="0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79391A" w:rsidRPr="00E75B3C" w14:paraId="0D1FBD52" w14:textId="77777777" w:rsidTr="00AA1240">
        <w:tc>
          <w:tcPr>
            <w:tcW w:w="429" w:type="pct"/>
            <w:tcBorders>
              <w:top w:val="single" w:sz="2" w:space="0" w:color="24387F"/>
              <w:left w:val="single" w:sz="2" w:space="0" w:color="24387F"/>
              <w:bottom w:val="single" w:sz="2" w:space="0" w:color="24387F"/>
              <w:right w:val="single" w:sz="2" w:space="0" w:color="24387F"/>
            </w:tcBorders>
          </w:tcPr>
          <w:p w14:paraId="57409DA0" w14:textId="77777777" w:rsidR="004F15A5" w:rsidRDefault="005E08BA" w:rsidP="004F15A5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contextualSpacing w:val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lastRenderedPageBreak/>
              <w:t>9.</w:t>
            </w:r>
          </w:p>
          <w:p w14:paraId="64EBF145" w14:textId="77777777" w:rsidR="0079391A" w:rsidRPr="00E75B3C" w:rsidRDefault="0079391A" w:rsidP="00746921">
            <w:pPr>
              <w:pStyle w:val="ListNumber"/>
              <w:keepLines w:val="0"/>
              <w:numPr>
                <w:ilvl w:val="0"/>
                <w:numId w:val="0"/>
              </w:numPr>
              <w:tabs>
                <w:tab w:val="left" w:pos="1440"/>
              </w:tabs>
              <w:spacing w:before="80" w:after="80"/>
              <w:ind w:left="567" w:hanging="567"/>
              <w:contextualSpacing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640" w:type="pct"/>
            <w:gridSpan w:val="2"/>
            <w:tcBorders>
              <w:top w:val="single" w:sz="2" w:space="0" w:color="24387F"/>
              <w:left w:val="single" w:sz="2" w:space="0" w:color="24387F"/>
              <w:bottom w:val="single" w:sz="2" w:space="0" w:color="24387F"/>
              <w:right w:val="single" w:sz="2" w:space="0" w:color="24387F"/>
            </w:tcBorders>
          </w:tcPr>
          <w:p w14:paraId="4A93BE5B" w14:textId="77777777" w:rsidR="00D77071" w:rsidRPr="00746921" w:rsidRDefault="00CE0A71" w:rsidP="00255B27">
            <w:pPr>
              <w:rPr>
                <w:b/>
                <w:sz w:val="24"/>
                <w:szCs w:val="24"/>
              </w:rPr>
            </w:pPr>
            <w:r w:rsidRPr="00746921">
              <w:rPr>
                <w:b/>
                <w:sz w:val="24"/>
                <w:szCs w:val="24"/>
              </w:rPr>
              <w:t>Date of Next Meeting</w:t>
            </w:r>
            <w:r w:rsidR="00D77071" w:rsidRPr="00746921">
              <w:rPr>
                <w:b/>
                <w:sz w:val="24"/>
                <w:szCs w:val="24"/>
              </w:rPr>
              <w:t xml:space="preserve">: </w:t>
            </w:r>
            <w:r w:rsidR="00D545C1">
              <w:rPr>
                <w:b/>
                <w:sz w:val="24"/>
                <w:szCs w:val="24"/>
              </w:rPr>
              <w:t>8</w:t>
            </w:r>
            <w:r w:rsidR="00D545C1" w:rsidRPr="00D545C1">
              <w:rPr>
                <w:b/>
                <w:sz w:val="24"/>
                <w:szCs w:val="24"/>
                <w:vertAlign w:val="superscript"/>
              </w:rPr>
              <w:t>th</w:t>
            </w:r>
            <w:r w:rsidR="00D545C1">
              <w:rPr>
                <w:b/>
                <w:sz w:val="24"/>
                <w:szCs w:val="24"/>
              </w:rPr>
              <w:t xml:space="preserve"> July 2026</w:t>
            </w:r>
          </w:p>
          <w:p w14:paraId="20FA7E2E" w14:textId="77777777" w:rsidR="00155A43" w:rsidRPr="00155A43" w:rsidRDefault="00155A43" w:rsidP="00255B27">
            <w:pPr>
              <w:rPr>
                <w:bCs/>
              </w:rPr>
            </w:pPr>
          </w:p>
        </w:tc>
        <w:tc>
          <w:tcPr>
            <w:tcW w:w="430" w:type="pct"/>
            <w:tcBorders>
              <w:top w:val="single" w:sz="2" w:space="0" w:color="24387F"/>
              <w:left w:val="single" w:sz="2" w:space="0" w:color="24387F"/>
              <w:bottom w:val="single" w:sz="2" w:space="0" w:color="24387F"/>
              <w:right w:val="single" w:sz="2" w:space="0" w:color="24387F"/>
            </w:tcBorders>
          </w:tcPr>
          <w:p w14:paraId="44C76B60" w14:textId="77777777" w:rsidR="0079391A" w:rsidRDefault="0079391A" w:rsidP="00D61C12">
            <w:pPr>
              <w:pStyle w:val="Tabletext"/>
              <w:spacing w:before="0"/>
              <w:ind w:left="0"/>
              <w:rPr>
                <w:rFonts w:cs="Arial"/>
                <w:color w:val="auto"/>
                <w:szCs w:val="18"/>
              </w:rPr>
            </w:pPr>
          </w:p>
        </w:tc>
        <w:tc>
          <w:tcPr>
            <w:tcW w:w="501" w:type="pct"/>
            <w:tcBorders>
              <w:top w:val="single" w:sz="2" w:space="0" w:color="24387F"/>
              <w:left w:val="single" w:sz="2" w:space="0" w:color="24387F"/>
              <w:bottom w:val="single" w:sz="2" w:space="0" w:color="24387F"/>
              <w:right w:val="single" w:sz="2" w:space="0" w:color="24387F"/>
            </w:tcBorders>
          </w:tcPr>
          <w:p w14:paraId="316F1259" w14:textId="77777777" w:rsidR="0079391A" w:rsidRDefault="0079391A" w:rsidP="00EA5F8C">
            <w:pPr>
              <w:pStyle w:val="Tabletext"/>
              <w:spacing w:before="0"/>
              <w:ind w:left="0"/>
              <w:jc w:val="center"/>
              <w:rPr>
                <w:rFonts w:cs="Arial"/>
                <w:color w:val="auto"/>
                <w:szCs w:val="18"/>
              </w:rPr>
            </w:pPr>
          </w:p>
        </w:tc>
      </w:tr>
    </w:tbl>
    <w:p w14:paraId="15AEB63A" w14:textId="77777777" w:rsidR="00EE06C8" w:rsidRDefault="00EE06C8" w:rsidP="005C3699">
      <w:pPr>
        <w:pStyle w:val="Tabletext"/>
        <w:spacing w:before="0"/>
        <w:ind w:left="0"/>
      </w:pPr>
    </w:p>
    <w:sectPr w:rsidR="00EE06C8" w:rsidSect="00CF355B">
      <w:headerReference w:type="even" r:id="rId9"/>
      <w:footerReference w:type="default" r:id="rId10"/>
      <w:type w:val="continuous"/>
      <w:pgSz w:w="11909" w:h="16834" w:code="9"/>
      <w:pgMar w:top="1077" w:right="1440" w:bottom="1440" w:left="1440" w:header="737" w:footer="7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15C3E" w14:textId="77777777" w:rsidR="00122622" w:rsidRDefault="00122622">
      <w:r>
        <w:separator/>
      </w:r>
    </w:p>
  </w:endnote>
  <w:endnote w:type="continuationSeparator" w:id="0">
    <w:p w14:paraId="0090DD81" w14:textId="77777777" w:rsidR="00122622" w:rsidRDefault="0012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BCF2" w14:textId="77777777" w:rsidR="00D247E7" w:rsidRDefault="00B3512F" w:rsidP="00824CF8">
    <w:pPr>
      <w:pBdr>
        <w:top w:val="single" w:sz="12" w:space="1" w:color="auto"/>
      </w:pBdr>
    </w:pPr>
    <w:r>
      <w:rPr>
        <w:noProof/>
      </w:rPr>
      <w:pict w14:anchorId="76F4ACB3">
        <v:shapetype id="_x0000_t202" coordsize="21600,21600" o:spt="202" path="m,l,21600r21600,l21600,xe">
          <v:stroke joinstyle="miter"/>
          <v:path gradientshapeok="t" o:connecttype="rect"/>
        </v:shapetype>
        <v:shape id="Text Box 190" o:spid="_x0000_s1026" type="#_x0000_t202" style="position:absolute;margin-left:207.75pt;margin-top:22.35pt;width:84.7pt;height:19.65pt;z-index:251658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Il6twIAALc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" filled="f" stroked="f">
          <v:textbox inset="0">
            <w:txbxContent>
              <w:p w14:paraId="3CC2F587" w14:textId="77777777" w:rsidR="00D247E7" w:rsidRPr="00D86883" w:rsidRDefault="00D247E7" w:rsidP="00A30DCC">
                <w:pPr>
                  <w:pStyle w:val="Footer"/>
                  <w:jc w:val="center"/>
                  <w:rPr>
                    <w:noProof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2392408C">
        <v:shape id="Text Box 189" o:spid="_x0000_s1025" type="#_x0000_t202" style="position:absolute;margin-left:259.8pt;margin-top:5.65pt;width:311pt;height:36.2pt;z-index:251657728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CEugIAAL4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" filled="f" stroked="f">
          <v:textbox inset=",,0">
            <w:txbxContent>
              <w:p w14:paraId="4F68E1E6" w14:textId="77777777" w:rsidR="00D247E7" w:rsidRPr="00D86883" w:rsidRDefault="00D247E7" w:rsidP="00824CF8">
                <w:pPr>
                  <w:pStyle w:val="Footer"/>
                  <w:jc w:val="right"/>
                  <w:rPr>
                    <w:sz w:val="16"/>
                    <w:szCs w:val="16"/>
                  </w:rPr>
                </w:pPr>
                <w:r>
                  <w:br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9E8BD" w14:textId="77777777" w:rsidR="00122622" w:rsidRDefault="00122622">
      <w:r>
        <w:separator/>
      </w:r>
    </w:p>
  </w:footnote>
  <w:footnote w:type="continuationSeparator" w:id="0">
    <w:p w14:paraId="06326672" w14:textId="77777777" w:rsidR="00122622" w:rsidRDefault="00122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D730" w14:textId="77777777" w:rsidR="00D247E7" w:rsidRDefault="00B3512F">
    <w:r>
      <w:rPr>
        <w:noProof/>
      </w:rPr>
      <w:pict w14:anchorId="1DE1B54A">
        <v:shapetype id="_x0000_t202" coordsize="21600,21600" o:spt="202" path="m,l,21600r21600,l21600,xe">
          <v:stroke joinstyle="miter"/>
          <v:path gradientshapeok="t" o:connecttype="rect"/>
        </v:shapetype>
        <v:shape id="Text Box 86" o:spid="_x0000_s1027" type="#_x0000_t202" style="position:absolute;margin-left:0;margin-top:0;width:1in;height:1in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D0A"/>
    <w:multiLevelType w:val="hybridMultilevel"/>
    <w:tmpl w:val="938260BC"/>
    <w:lvl w:ilvl="0" w:tplc="49686932">
      <w:start w:val="1"/>
      <w:numFmt w:val="decimal"/>
      <w:pStyle w:val="ListNumber4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22E8E"/>
    <w:multiLevelType w:val="hybridMultilevel"/>
    <w:tmpl w:val="6FD81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3370"/>
    <w:multiLevelType w:val="multilevel"/>
    <w:tmpl w:val="6C965932"/>
    <w:name w:val="ccBullets3"/>
    <w:lvl w:ilvl="0">
      <w:start w:val="1"/>
      <w:numFmt w:val="bullet"/>
      <w:lvlText w:val="■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24387F"/>
      </w:rPr>
    </w:lvl>
    <w:lvl w:ilvl="1">
      <w:start w:val="1"/>
      <w:numFmt w:val="bullet"/>
      <w:lvlText w:val="■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color w:val="24387F"/>
      </w:rPr>
    </w:lvl>
    <w:lvl w:ilvl="2">
      <w:start w:val="1"/>
      <w:numFmt w:val="bullet"/>
      <w:lvlText w:val="■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color w:val="24387F"/>
      </w:rPr>
    </w:lvl>
    <w:lvl w:ilvl="3">
      <w:start w:val="1"/>
      <w:numFmt w:val="bullet"/>
      <w:lvlText w:val="■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color w:val="24387F"/>
      </w:rPr>
    </w:lvl>
    <w:lvl w:ilvl="4">
      <w:start w:val="1"/>
      <w:numFmt w:val="bullet"/>
      <w:lvlText w:val="■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color w:val="24387F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C2C2892"/>
    <w:multiLevelType w:val="hybridMultilevel"/>
    <w:tmpl w:val="4F4C8BF4"/>
    <w:lvl w:ilvl="0" w:tplc="268AF1B4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00856"/>
    <w:multiLevelType w:val="multilevel"/>
    <w:tmpl w:val="85882EE8"/>
    <w:lvl w:ilvl="0">
      <w:start w:val="1"/>
      <w:numFmt w:val="decimal"/>
      <w:lvlText w:val="%1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61A12A7"/>
    <w:multiLevelType w:val="hybridMultilevel"/>
    <w:tmpl w:val="6468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B543B"/>
    <w:multiLevelType w:val="multilevel"/>
    <w:tmpl w:val="DC58BC3C"/>
    <w:name w:val="Bullet"/>
    <w:lvl w:ilvl="0">
      <w:start w:val="1"/>
      <w:numFmt w:val="bullet"/>
      <w:lvlText w:val="■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24387F"/>
      </w:rPr>
    </w:lvl>
    <w:lvl w:ilvl="1">
      <w:start w:val="1"/>
      <w:numFmt w:val="bullet"/>
      <w:lvlText w:val="■"/>
      <w:lvlJc w:val="left"/>
      <w:pPr>
        <w:tabs>
          <w:tab w:val="num" w:pos="1134"/>
        </w:tabs>
        <w:ind w:left="1134" w:hanging="567"/>
      </w:pPr>
      <w:rPr>
        <w:rFonts w:ascii="Arial Bold" w:hAnsi="Arial Bold" w:hint="default"/>
        <w:color w:val="24387F"/>
      </w:rPr>
    </w:lvl>
    <w:lvl w:ilvl="2">
      <w:start w:val="1"/>
      <w:numFmt w:val="bullet"/>
      <w:lvlText w:val="■"/>
      <w:lvlJc w:val="left"/>
      <w:pPr>
        <w:tabs>
          <w:tab w:val="num" w:pos="1701"/>
        </w:tabs>
        <w:ind w:left="1701" w:hanging="567"/>
      </w:pPr>
      <w:rPr>
        <w:rFonts w:ascii="Arial Bold" w:hAnsi="Arial Bold" w:hint="default"/>
        <w:color w:val="24387F"/>
      </w:rPr>
    </w:lvl>
    <w:lvl w:ilvl="3">
      <w:start w:val="1"/>
      <w:numFmt w:val="bullet"/>
      <w:lvlText w:val="■"/>
      <w:lvlJc w:val="left"/>
      <w:pPr>
        <w:tabs>
          <w:tab w:val="num" w:pos="2268"/>
        </w:tabs>
        <w:ind w:left="2268" w:hanging="567"/>
      </w:pPr>
      <w:rPr>
        <w:rFonts w:ascii="Arial Bold" w:hAnsi="Arial Bold" w:hint="default"/>
        <w:color w:val="24387F"/>
      </w:rPr>
    </w:lvl>
    <w:lvl w:ilvl="4">
      <w:start w:val="1"/>
      <w:numFmt w:val="bullet"/>
      <w:lvlText w:val="■"/>
      <w:lvlJc w:val="left"/>
      <w:pPr>
        <w:tabs>
          <w:tab w:val="num" w:pos="2835"/>
        </w:tabs>
        <w:ind w:left="2835" w:hanging="567"/>
      </w:pPr>
      <w:rPr>
        <w:rFonts w:ascii="Arial Bold" w:hAnsi="Arial Bold" w:hint="default"/>
        <w:color w:val="24387F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7" w15:restartNumberingAfterBreak="0">
    <w:nsid w:val="18FA59BF"/>
    <w:multiLevelType w:val="hybridMultilevel"/>
    <w:tmpl w:val="09AA3BF0"/>
    <w:name w:val="ListNum2"/>
    <w:lvl w:ilvl="0" w:tplc="55A4F904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173D40"/>
    <w:multiLevelType w:val="hybridMultilevel"/>
    <w:tmpl w:val="114E2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F79D3"/>
    <w:multiLevelType w:val="multilevel"/>
    <w:tmpl w:val="0809001D"/>
    <w:name w:val="ccBullet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F570E22"/>
    <w:multiLevelType w:val="multilevel"/>
    <w:tmpl w:val="0809001D"/>
    <w:name w:val="ListNum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1AD1AAF"/>
    <w:multiLevelType w:val="multilevel"/>
    <w:tmpl w:val="0809001D"/>
    <w:name w:val="ListNum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2332BE6"/>
    <w:multiLevelType w:val="hybridMultilevel"/>
    <w:tmpl w:val="BFE8A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356CC"/>
    <w:multiLevelType w:val="hybridMultilevel"/>
    <w:tmpl w:val="FCEED0BA"/>
    <w:lvl w:ilvl="0" w:tplc="28E65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43AE3AE">
      <w:start w:val="1"/>
      <w:numFmt w:val="decimal"/>
      <w:lvlText w:val="1.2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904FE3"/>
    <w:multiLevelType w:val="hybridMultilevel"/>
    <w:tmpl w:val="E31E7F18"/>
    <w:lvl w:ilvl="0" w:tplc="5A5037BC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BD4BCA"/>
    <w:multiLevelType w:val="hybridMultilevel"/>
    <w:tmpl w:val="9C4EE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47EF6"/>
    <w:multiLevelType w:val="multilevel"/>
    <w:tmpl w:val="DFAEAA0E"/>
    <w:lvl w:ilvl="0">
      <w:start w:val="1"/>
      <w:numFmt w:val="bullet"/>
      <w:pStyle w:val="ListBullet"/>
      <w:lvlText w:val="●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00A3DC"/>
      </w:rPr>
    </w:lvl>
    <w:lvl w:ilvl="1">
      <w:start w:val="1"/>
      <w:numFmt w:val="bullet"/>
      <w:pStyle w:val="ListBullet2"/>
      <w:lvlText w:val="○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color w:val="00A3DC"/>
      </w:rPr>
    </w:lvl>
    <w:lvl w:ilvl="2">
      <w:start w:val="1"/>
      <w:numFmt w:val="bullet"/>
      <w:pStyle w:val="ListBullet3"/>
      <w:lvlText w:val="●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color w:val="00A3DC"/>
      </w:rPr>
    </w:lvl>
    <w:lvl w:ilvl="3">
      <w:start w:val="1"/>
      <w:numFmt w:val="bullet"/>
      <w:pStyle w:val="ListBullet4"/>
      <w:lvlText w:val="○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color w:val="00A3DC"/>
      </w:rPr>
    </w:lvl>
    <w:lvl w:ilvl="4">
      <w:start w:val="1"/>
      <w:numFmt w:val="bullet"/>
      <w:pStyle w:val="ListBullet5"/>
      <w:lvlText w:val="●"/>
      <w:lvlJc w:val="left"/>
      <w:pPr>
        <w:tabs>
          <w:tab w:val="num" w:pos="2835"/>
        </w:tabs>
        <w:ind w:left="2835" w:hanging="567"/>
      </w:pPr>
      <w:rPr>
        <w:rFonts w:ascii="Arial" w:hAnsi="Arial" w:hint="default"/>
        <w:color w:val="00A3DC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2965305"/>
    <w:multiLevelType w:val="hybridMultilevel"/>
    <w:tmpl w:val="46522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346B7"/>
    <w:multiLevelType w:val="hybridMultilevel"/>
    <w:tmpl w:val="58762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B2392"/>
    <w:multiLevelType w:val="multilevel"/>
    <w:tmpl w:val="0809001D"/>
    <w:name w:val="ListNum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8D42ED6"/>
    <w:multiLevelType w:val="hybridMultilevel"/>
    <w:tmpl w:val="0B9CA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B752D"/>
    <w:multiLevelType w:val="hybridMultilevel"/>
    <w:tmpl w:val="29305AB8"/>
    <w:name w:val="ListNum4"/>
    <w:lvl w:ilvl="0" w:tplc="AE0A5AB0">
      <w:start w:val="1"/>
      <w:numFmt w:val="decimal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596F30"/>
    <w:multiLevelType w:val="hybridMultilevel"/>
    <w:tmpl w:val="1BD4F4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3AE3AE">
      <w:start w:val="1"/>
      <w:numFmt w:val="decimal"/>
      <w:lvlText w:val="1.2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EE44942"/>
    <w:multiLevelType w:val="multilevel"/>
    <w:tmpl w:val="0809001D"/>
    <w:name w:val="ListNum4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5502AA"/>
    <w:multiLevelType w:val="hybridMultilevel"/>
    <w:tmpl w:val="57A84B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670482F"/>
    <w:multiLevelType w:val="hybridMultilevel"/>
    <w:tmpl w:val="1BD4F4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3AE3AE">
      <w:start w:val="1"/>
      <w:numFmt w:val="decimal"/>
      <w:lvlText w:val="1.2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31E3D96"/>
    <w:multiLevelType w:val="hybridMultilevel"/>
    <w:tmpl w:val="ECCA8F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AF05ED"/>
    <w:multiLevelType w:val="hybridMultilevel"/>
    <w:tmpl w:val="2F263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D7724"/>
    <w:multiLevelType w:val="hybridMultilevel"/>
    <w:tmpl w:val="CC904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D0EEF"/>
    <w:multiLevelType w:val="hybridMultilevel"/>
    <w:tmpl w:val="3324757C"/>
    <w:name w:val="ListNum22"/>
    <w:lvl w:ilvl="0" w:tplc="090EA164">
      <w:start w:val="1"/>
      <w:numFmt w:val="decimal"/>
      <w:pStyle w:val="ListNumber3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040F2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27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0C6D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428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6AE4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BAC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D67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1EF7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4140C0"/>
    <w:multiLevelType w:val="multilevel"/>
    <w:tmpl w:val="A148E5E0"/>
    <w:lvl w:ilvl="0">
      <w:start w:val="1"/>
      <w:numFmt w:val="decimal"/>
      <w:pStyle w:val="Heading1"/>
      <w:lvlText w:val="%1"/>
      <w:lvlJc w:val="left"/>
      <w:pPr>
        <w:ind w:left="1418" w:hanging="141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418" w:hanging="1418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7333D50"/>
    <w:multiLevelType w:val="hybridMultilevel"/>
    <w:tmpl w:val="CDFE3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058B8"/>
    <w:multiLevelType w:val="hybridMultilevel"/>
    <w:tmpl w:val="C9705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3031B"/>
    <w:multiLevelType w:val="hybridMultilevel"/>
    <w:tmpl w:val="A89017C6"/>
    <w:lvl w:ilvl="0" w:tplc="268AF1B4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94ECC"/>
    <w:multiLevelType w:val="multilevel"/>
    <w:tmpl w:val="3FBC7F90"/>
    <w:lvl w:ilvl="0">
      <w:start w:val="1"/>
      <w:numFmt w:val="upperLetter"/>
      <w:pStyle w:val="AppendixHeading"/>
      <w:lvlText w:val="Appendix %1"/>
      <w:lvlJc w:val="left"/>
      <w:pPr>
        <w:tabs>
          <w:tab w:val="num" w:pos="2552"/>
        </w:tabs>
        <w:ind w:left="2552" w:hanging="255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Appendix1"/>
      <w:lvlText w:val="%1.%2"/>
      <w:lvlJc w:val="left"/>
      <w:pPr>
        <w:ind w:left="1418" w:hanging="1418"/>
      </w:pPr>
      <w:rPr>
        <w:rFonts w:ascii="Arial" w:hAnsi="Arial" w:hint="default"/>
        <w:sz w:val="28"/>
      </w:rPr>
    </w:lvl>
    <w:lvl w:ilvl="2">
      <w:start w:val="1"/>
      <w:numFmt w:val="decimal"/>
      <w:pStyle w:val="Appendix2"/>
      <w:lvlText w:val="%1.%2.%3"/>
      <w:lvlJc w:val="left"/>
      <w:pPr>
        <w:ind w:left="1418" w:hanging="1418"/>
      </w:pPr>
      <w:rPr>
        <w:rFonts w:ascii="Arial" w:hAnsi="Arial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num w:numId="1" w16cid:durableId="758135724">
    <w:abstractNumId w:val="34"/>
  </w:num>
  <w:num w:numId="2" w16cid:durableId="1705448776">
    <w:abstractNumId w:val="14"/>
  </w:num>
  <w:num w:numId="3" w16cid:durableId="433938999">
    <w:abstractNumId w:val="16"/>
  </w:num>
  <w:num w:numId="4" w16cid:durableId="351960077">
    <w:abstractNumId w:val="29"/>
  </w:num>
  <w:num w:numId="5" w16cid:durableId="1153642543">
    <w:abstractNumId w:val="0"/>
  </w:num>
  <w:num w:numId="6" w16cid:durableId="1076825986">
    <w:abstractNumId w:val="4"/>
  </w:num>
  <w:num w:numId="7" w16cid:durableId="531697881">
    <w:abstractNumId w:val="30"/>
  </w:num>
  <w:num w:numId="8" w16cid:durableId="2021665512">
    <w:abstractNumId w:val="30"/>
  </w:num>
  <w:num w:numId="9" w16cid:durableId="1133134104">
    <w:abstractNumId w:val="24"/>
  </w:num>
  <w:num w:numId="10" w16cid:durableId="70734661">
    <w:abstractNumId w:val="13"/>
  </w:num>
  <w:num w:numId="11" w16cid:durableId="1369835077">
    <w:abstractNumId w:val="12"/>
  </w:num>
  <w:num w:numId="12" w16cid:durableId="1126198595">
    <w:abstractNumId w:val="32"/>
  </w:num>
  <w:num w:numId="13" w16cid:durableId="1755781659">
    <w:abstractNumId w:val="28"/>
  </w:num>
  <w:num w:numId="14" w16cid:durableId="830754966">
    <w:abstractNumId w:val="17"/>
  </w:num>
  <w:num w:numId="15" w16cid:durableId="1620529850">
    <w:abstractNumId w:val="8"/>
  </w:num>
  <w:num w:numId="16" w16cid:durableId="50278317">
    <w:abstractNumId w:val="20"/>
  </w:num>
  <w:num w:numId="17" w16cid:durableId="885920195">
    <w:abstractNumId w:val="1"/>
  </w:num>
  <w:num w:numId="18" w16cid:durableId="460810365">
    <w:abstractNumId w:val="22"/>
  </w:num>
  <w:num w:numId="19" w16cid:durableId="1677539523">
    <w:abstractNumId w:val="25"/>
  </w:num>
  <w:num w:numId="20" w16cid:durableId="1146120633">
    <w:abstractNumId w:val="31"/>
  </w:num>
  <w:num w:numId="21" w16cid:durableId="439027412">
    <w:abstractNumId w:val="27"/>
  </w:num>
  <w:num w:numId="22" w16cid:durableId="870071513">
    <w:abstractNumId w:val="3"/>
  </w:num>
  <w:num w:numId="23" w16cid:durableId="331182541">
    <w:abstractNumId w:val="33"/>
  </w:num>
  <w:num w:numId="24" w16cid:durableId="581255977">
    <w:abstractNumId w:val="5"/>
  </w:num>
  <w:num w:numId="25" w16cid:durableId="1210608434">
    <w:abstractNumId w:val="26"/>
  </w:num>
  <w:num w:numId="26" w16cid:durableId="690884652">
    <w:abstractNumId w:val="18"/>
  </w:num>
  <w:num w:numId="27" w16cid:durableId="490758052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Moves/>
  <w:defaultTabStop w:val="720"/>
  <w:hyphenationZone w:val="425"/>
  <w:clickAndTypeStyle w:val="BodyText"/>
  <w:drawingGridHorizontalSpacing w:val="100"/>
  <w:drawingGridVerticalSpacing w:val="181"/>
  <w:displayHorizontalDrawingGridEvery w:val="2"/>
  <w:noPunctuationKerning/>
  <w:characterSpacingControl w:val="doNotCompress"/>
  <w:hdrShapeDefaults>
    <o:shapedefaults v:ext="edit" spidmax="2050" fillcolor="#afafaf" stroke="f" strokecolor="white">
      <v:fill color="#afafaf"/>
      <v:stroke color="white" weight="6pt" on="f"/>
      <o:colormru v:ext="edit" colors="#afafaf,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569"/>
    <w:rsid w:val="00000A9C"/>
    <w:rsid w:val="000018B9"/>
    <w:rsid w:val="00001A04"/>
    <w:rsid w:val="0000291D"/>
    <w:rsid w:val="00003A34"/>
    <w:rsid w:val="00004A37"/>
    <w:rsid w:val="000059C3"/>
    <w:rsid w:val="000059E3"/>
    <w:rsid w:val="00006593"/>
    <w:rsid w:val="00007086"/>
    <w:rsid w:val="00014242"/>
    <w:rsid w:val="00021425"/>
    <w:rsid w:val="00021BC2"/>
    <w:rsid w:val="000227A4"/>
    <w:rsid w:val="00025BD3"/>
    <w:rsid w:val="00027022"/>
    <w:rsid w:val="00030883"/>
    <w:rsid w:val="00030EE2"/>
    <w:rsid w:val="0003214E"/>
    <w:rsid w:val="000324A4"/>
    <w:rsid w:val="0003573C"/>
    <w:rsid w:val="00041383"/>
    <w:rsid w:val="00041900"/>
    <w:rsid w:val="0004205F"/>
    <w:rsid w:val="0004245D"/>
    <w:rsid w:val="00043B74"/>
    <w:rsid w:val="00044698"/>
    <w:rsid w:val="000453B4"/>
    <w:rsid w:val="0004722C"/>
    <w:rsid w:val="000501D3"/>
    <w:rsid w:val="000542A1"/>
    <w:rsid w:val="00054C2F"/>
    <w:rsid w:val="0005545E"/>
    <w:rsid w:val="00056A60"/>
    <w:rsid w:val="00056BEC"/>
    <w:rsid w:val="00057A2E"/>
    <w:rsid w:val="0006041A"/>
    <w:rsid w:val="00060B1A"/>
    <w:rsid w:val="00060C2A"/>
    <w:rsid w:val="00061866"/>
    <w:rsid w:val="00062995"/>
    <w:rsid w:val="00062A8B"/>
    <w:rsid w:val="00064051"/>
    <w:rsid w:val="0006477B"/>
    <w:rsid w:val="000654CF"/>
    <w:rsid w:val="00070362"/>
    <w:rsid w:val="000704F3"/>
    <w:rsid w:val="000717CE"/>
    <w:rsid w:val="00071B57"/>
    <w:rsid w:val="000722EB"/>
    <w:rsid w:val="00072EE7"/>
    <w:rsid w:val="00076369"/>
    <w:rsid w:val="000805AB"/>
    <w:rsid w:val="00086C7A"/>
    <w:rsid w:val="00087088"/>
    <w:rsid w:val="000872C0"/>
    <w:rsid w:val="00087CAB"/>
    <w:rsid w:val="00090503"/>
    <w:rsid w:val="00091EFF"/>
    <w:rsid w:val="00092E8E"/>
    <w:rsid w:val="00093CE1"/>
    <w:rsid w:val="0009431B"/>
    <w:rsid w:val="00094C18"/>
    <w:rsid w:val="0009576E"/>
    <w:rsid w:val="000A1355"/>
    <w:rsid w:val="000A34D8"/>
    <w:rsid w:val="000A6199"/>
    <w:rsid w:val="000A686C"/>
    <w:rsid w:val="000A7E4D"/>
    <w:rsid w:val="000B0E94"/>
    <w:rsid w:val="000B1318"/>
    <w:rsid w:val="000B2194"/>
    <w:rsid w:val="000B3CE8"/>
    <w:rsid w:val="000B44F1"/>
    <w:rsid w:val="000B49AF"/>
    <w:rsid w:val="000C0128"/>
    <w:rsid w:val="000C3101"/>
    <w:rsid w:val="000C3420"/>
    <w:rsid w:val="000C437F"/>
    <w:rsid w:val="000C550D"/>
    <w:rsid w:val="000C62BA"/>
    <w:rsid w:val="000D190B"/>
    <w:rsid w:val="000D34E7"/>
    <w:rsid w:val="000D355F"/>
    <w:rsid w:val="000D54C2"/>
    <w:rsid w:val="000E0480"/>
    <w:rsid w:val="000E63FB"/>
    <w:rsid w:val="000F136A"/>
    <w:rsid w:val="000F16EC"/>
    <w:rsid w:val="000F1C6C"/>
    <w:rsid w:val="000F2311"/>
    <w:rsid w:val="000F5779"/>
    <w:rsid w:val="000F592B"/>
    <w:rsid w:val="000F60A7"/>
    <w:rsid w:val="00100030"/>
    <w:rsid w:val="00107B34"/>
    <w:rsid w:val="00111AB9"/>
    <w:rsid w:val="00111C60"/>
    <w:rsid w:val="00113CF3"/>
    <w:rsid w:val="00116581"/>
    <w:rsid w:val="00116A9C"/>
    <w:rsid w:val="00121165"/>
    <w:rsid w:val="00122622"/>
    <w:rsid w:val="001231FE"/>
    <w:rsid w:val="00123A93"/>
    <w:rsid w:val="00134900"/>
    <w:rsid w:val="00134D79"/>
    <w:rsid w:val="00135667"/>
    <w:rsid w:val="00136A95"/>
    <w:rsid w:val="00141231"/>
    <w:rsid w:val="00142E14"/>
    <w:rsid w:val="00143F7A"/>
    <w:rsid w:val="00144972"/>
    <w:rsid w:val="00145999"/>
    <w:rsid w:val="00147783"/>
    <w:rsid w:val="00150A2D"/>
    <w:rsid w:val="0015204B"/>
    <w:rsid w:val="00154072"/>
    <w:rsid w:val="00154224"/>
    <w:rsid w:val="00155A43"/>
    <w:rsid w:val="00161321"/>
    <w:rsid w:val="00161B9E"/>
    <w:rsid w:val="00162229"/>
    <w:rsid w:val="00163790"/>
    <w:rsid w:val="00163E04"/>
    <w:rsid w:val="00170AD4"/>
    <w:rsid w:val="00175E6E"/>
    <w:rsid w:val="00176DF1"/>
    <w:rsid w:val="00180395"/>
    <w:rsid w:val="00180759"/>
    <w:rsid w:val="00192DCB"/>
    <w:rsid w:val="00194378"/>
    <w:rsid w:val="0019461D"/>
    <w:rsid w:val="0019471F"/>
    <w:rsid w:val="0019725F"/>
    <w:rsid w:val="001A0D73"/>
    <w:rsid w:val="001A1566"/>
    <w:rsid w:val="001A236C"/>
    <w:rsid w:val="001A2670"/>
    <w:rsid w:val="001A4E6D"/>
    <w:rsid w:val="001A4EDC"/>
    <w:rsid w:val="001A5E42"/>
    <w:rsid w:val="001A6479"/>
    <w:rsid w:val="001A7BCD"/>
    <w:rsid w:val="001B0943"/>
    <w:rsid w:val="001B0995"/>
    <w:rsid w:val="001B2D82"/>
    <w:rsid w:val="001B3620"/>
    <w:rsid w:val="001B39BB"/>
    <w:rsid w:val="001B3FF8"/>
    <w:rsid w:val="001B4819"/>
    <w:rsid w:val="001B6EEE"/>
    <w:rsid w:val="001C1D6A"/>
    <w:rsid w:val="001C4C1E"/>
    <w:rsid w:val="001C57D9"/>
    <w:rsid w:val="001C5CCD"/>
    <w:rsid w:val="001C7119"/>
    <w:rsid w:val="001C7207"/>
    <w:rsid w:val="001D06D6"/>
    <w:rsid w:val="001D1112"/>
    <w:rsid w:val="001D1516"/>
    <w:rsid w:val="001D2AA2"/>
    <w:rsid w:val="001D3AD8"/>
    <w:rsid w:val="001D6B3B"/>
    <w:rsid w:val="001D7771"/>
    <w:rsid w:val="001E1C03"/>
    <w:rsid w:val="001E4252"/>
    <w:rsid w:val="001E4E29"/>
    <w:rsid w:val="001E5AEE"/>
    <w:rsid w:val="001E73AB"/>
    <w:rsid w:val="001E787A"/>
    <w:rsid w:val="001F19D0"/>
    <w:rsid w:val="001F66A6"/>
    <w:rsid w:val="001F7560"/>
    <w:rsid w:val="002007EB"/>
    <w:rsid w:val="00203CFD"/>
    <w:rsid w:val="00204576"/>
    <w:rsid w:val="002108C7"/>
    <w:rsid w:val="00210F1A"/>
    <w:rsid w:val="0021179F"/>
    <w:rsid w:val="002140D5"/>
    <w:rsid w:val="002147CD"/>
    <w:rsid w:val="00215D7C"/>
    <w:rsid w:val="00215E08"/>
    <w:rsid w:val="002163D4"/>
    <w:rsid w:val="00216E06"/>
    <w:rsid w:val="002174C8"/>
    <w:rsid w:val="002179FA"/>
    <w:rsid w:val="00221751"/>
    <w:rsid w:val="00221B07"/>
    <w:rsid w:val="00223D6C"/>
    <w:rsid w:val="002248E3"/>
    <w:rsid w:val="00225BDD"/>
    <w:rsid w:val="0022772B"/>
    <w:rsid w:val="00232C24"/>
    <w:rsid w:val="00235F82"/>
    <w:rsid w:val="0023650D"/>
    <w:rsid w:val="00243ECB"/>
    <w:rsid w:val="00244052"/>
    <w:rsid w:val="00244A9A"/>
    <w:rsid w:val="002455D2"/>
    <w:rsid w:val="00247A26"/>
    <w:rsid w:val="00247D04"/>
    <w:rsid w:val="002525B7"/>
    <w:rsid w:val="00253E05"/>
    <w:rsid w:val="00255B27"/>
    <w:rsid w:val="00257C0B"/>
    <w:rsid w:val="002716EA"/>
    <w:rsid w:val="002724C5"/>
    <w:rsid w:val="00274019"/>
    <w:rsid w:val="002758B3"/>
    <w:rsid w:val="00276A28"/>
    <w:rsid w:val="00277098"/>
    <w:rsid w:val="002776F7"/>
    <w:rsid w:val="00277DF7"/>
    <w:rsid w:val="00277F43"/>
    <w:rsid w:val="002805C0"/>
    <w:rsid w:val="00281BFC"/>
    <w:rsid w:val="00282D2F"/>
    <w:rsid w:val="002872A7"/>
    <w:rsid w:val="002877EA"/>
    <w:rsid w:val="00287CCD"/>
    <w:rsid w:val="00290582"/>
    <w:rsid w:val="00293696"/>
    <w:rsid w:val="002938EF"/>
    <w:rsid w:val="00293997"/>
    <w:rsid w:val="00294FA0"/>
    <w:rsid w:val="00296E1F"/>
    <w:rsid w:val="002971F6"/>
    <w:rsid w:val="002A0110"/>
    <w:rsid w:val="002A13CC"/>
    <w:rsid w:val="002A1815"/>
    <w:rsid w:val="002A344B"/>
    <w:rsid w:val="002A4C84"/>
    <w:rsid w:val="002A4C9D"/>
    <w:rsid w:val="002A4CD9"/>
    <w:rsid w:val="002A5B33"/>
    <w:rsid w:val="002B1290"/>
    <w:rsid w:val="002B255A"/>
    <w:rsid w:val="002B32F9"/>
    <w:rsid w:val="002B59D7"/>
    <w:rsid w:val="002B7154"/>
    <w:rsid w:val="002B78F7"/>
    <w:rsid w:val="002B7DC4"/>
    <w:rsid w:val="002C07E3"/>
    <w:rsid w:val="002C2626"/>
    <w:rsid w:val="002C3DB8"/>
    <w:rsid w:val="002C4F0B"/>
    <w:rsid w:val="002C5706"/>
    <w:rsid w:val="002D0055"/>
    <w:rsid w:val="002D14C6"/>
    <w:rsid w:val="002D3130"/>
    <w:rsid w:val="002D659E"/>
    <w:rsid w:val="002D7697"/>
    <w:rsid w:val="002D77F4"/>
    <w:rsid w:val="002D7BE4"/>
    <w:rsid w:val="002E359A"/>
    <w:rsid w:val="002E5739"/>
    <w:rsid w:val="002F0DBE"/>
    <w:rsid w:val="002F15EB"/>
    <w:rsid w:val="002F5660"/>
    <w:rsid w:val="002F5741"/>
    <w:rsid w:val="002F5874"/>
    <w:rsid w:val="002F5AE1"/>
    <w:rsid w:val="003007CA"/>
    <w:rsid w:val="00300C6C"/>
    <w:rsid w:val="00305C29"/>
    <w:rsid w:val="003061E4"/>
    <w:rsid w:val="0030689B"/>
    <w:rsid w:val="003109C7"/>
    <w:rsid w:val="00313190"/>
    <w:rsid w:val="00313330"/>
    <w:rsid w:val="00313CB7"/>
    <w:rsid w:val="00314C26"/>
    <w:rsid w:val="00315679"/>
    <w:rsid w:val="00316293"/>
    <w:rsid w:val="003174AC"/>
    <w:rsid w:val="00323F3E"/>
    <w:rsid w:val="00325A7B"/>
    <w:rsid w:val="003264A6"/>
    <w:rsid w:val="003269CD"/>
    <w:rsid w:val="00330923"/>
    <w:rsid w:val="00331A6F"/>
    <w:rsid w:val="00335605"/>
    <w:rsid w:val="003357F2"/>
    <w:rsid w:val="00340AF9"/>
    <w:rsid w:val="00342ACC"/>
    <w:rsid w:val="003467B6"/>
    <w:rsid w:val="00346A14"/>
    <w:rsid w:val="00347426"/>
    <w:rsid w:val="00350722"/>
    <w:rsid w:val="00350E7F"/>
    <w:rsid w:val="00360008"/>
    <w:rsid w:val="00365755"/>
    <w:rsid w:val="00365F66"/>
    <w:rsid w:val="0036793D"/>
    <w:rsid w:val="00370AB1"/>
    <w:rsid w:val="00370EE3"/>
    <w:rsid w:val="0037136F"/>
    <w:rsid w:val="0037242D"/>
    <w:rsid w:val="0037306B"/>
    <w:rsid w:val="00375685"/>
    <w:rsid w:val="00376E0B"/>
    <w:rsid w:val="0037712E"/>
    <w:rsid w:val="00382548"/>
    <w:rsid w:val="00382DC8"/>
    <w:rsid w:val="00384693"/>
    <w:rsid w:val="0038487E"/>
    <w:rsid w:val="003877FB"/>
    <w:rsid w:val="0039254D"/>
    <w:rsid w:val="003964B3"/>
    <w:rsid w:val="003A092B"/>
    <w:rsid w:val="003A0E23"/>
    <w:rsid w:val="003A232F"/>
    <w:rsid w:val="003A3570"/>
    <w:rsid w:val="003B2BF6"/>
    <w:rsid w:val="003B41D6"/>
    <w:rsid w:val="003B648E"/>
    <w:rsid w:val="003B665A"/>
    <w:rsid w:val="003B7491"/>
    <w:rsid w:val="003B75C6"/>
    <w:rsid w:val="003C1D31"/>
    <w:rsid w:val="003C2684"/>
    <w:rsid w:val="003C3692"/>
    <w:rsid w:val="003C4511"/>
    <w:rsid w:val="003C497E"/>
    <w:rsid w:val="003D0855"/>
    <w:rsid w:val="003D1B4B"/>
    <w:rsid w:val="003D332C"/>
    <w:rsid w:val="003D35E6"/>
    <w:rsid w:val="003D662A"/>
    <w:rsid w:val="003D7164"/>
    <w:rsid w:val="003E019C"/>
    <w:rsid w:val="003E04CE"/>
    <w:rsid w:val="003E1E10"/>
    <w:rsid w:val="003E25F1"/>
    <w:rsid w:val="003E4DAF"/>
    <w:rsid w:val="003E4F56"/>
    <w:rsid w:val="003E58BB"/>
    <w:rsid w:val="003E6451"/>
    <w:rsid w:val="003E6741"/>
    <w:rsid w:val="003F2C06"/>
    <w:rsid w:val="003F66C9"/>
    <w:rsid w:val="00403359"/>
    <w:rsid w:val="00406A6B"/>
    <w:rsid w:val="00407998"/>
    <w:rsid w:val="0041028E"/>
    <w:rsid w:val="00413106"/>
    <w:rsid w:val="00414EB0"/>
    <w:rsid w:val="0041613E"/>
    <w:rsid w:val="004175A4"/>
    <w:rsid w:val="00420644"/>
    <w:rsid w:val="0042154B"/>
    <w:rsid w:val="00421D38"/>
    <w:rsid w:val="00424E59"/>
    <w:rsid w:val="00424F65"/>
    <w:rsid w:val="004252FE"/>
    <w:rsid w:val="004259A5"/>
    <w:rsid w:val="00425CE5"/>
    <w:rsid w:val="00426EB3"/>
    <w:rsid w:val="00426EE6"/>
    <w:rsid w:val="0042719B"/>
    <w:rsid w:val="0043137B"/>
    <w:rsid w:val="004316AD"/>
    <w:rsid w:val="00431D83"/>
    <w:rsid w:val="00433D1D"/>
    <w:rsid w:val="00434D69"/>
    <w:rsid w:val="004359F7"/>
    <w:rsid w:val="00437386"/>
    <w:rsid w:val="00437450"/>
    <w:rsid w:val="00441629"/>
    <w:rsid w:val="00443876"/>
    <w:rsid w:val="004464E7"/>
    <w:rsid w:val="00446A06"/>
    <w:rsid w:val="00446CB5"/>
    <w:rsid w:val="0045166A"/>
    <w:rsid w:val="004535CF"/>
    <w:rsid w:val="00454909"/>
    <w:rsid w:val="00455E98"/>
    <w:rsid w:val="00456CE0"/>
    <w:rsid w:val="00457BD0"/>
    <w:rsid w:val="0046115A"/>
    <w:rsid w:val="00461957"/>
    <w:rsid w:val="00461ECE"/>
    <w:rsid w:val="00461F82"/>
    <w:rsid w:val="00462CEC"/>
    <w:rsid w:val="00466830"/>
    <w:rsid w:val="00467585"/>
    <w:rsid w:val="00467D06"/>
    <w:rsid w:val="004712F4"/>
    <w:rsid w:val="004739A8"/>
    <w:rsid w:val="00474576"/>
    <w:rsid w:val="00475441"/>
    <w:rsid w:val="00476C13"/>
    <w:rsid w:val="0048283E"/>
    <w:rsid w:val="004875D6"/>
    <w:rsid w:val="00491744"/>
    <w:rsid w:val="0049219C"/>
    <w:rsid w:val="00492E35"/>
    <w:rsid w:val="004958CF"/>
    <w:rsid w:val="00497E6A"/>
    <w:rsid w:val="00497E70"/>
    <w:rsid w:val="004A4C61"/>
    <w:rsid w:val="004A65AE"/>
    <w:rsid w:val="004A6B98"/>
    <w:rsid w:val="004B0F81"/>
    <w:rsid w:val="004B1372"/>
    <w:rsid w:val="004B245E"/>
    <w:rsid w:val="004B2712"/>
    <w:rsid w:val="004B2993"/>
    <w:rsid w:val="004B3A87"/>
    <w:rsid w:val="004B594B"/>
    <w:rsid w:val="004B7C7B"/>
    <w:rsid w:val="004C03BF"/>
    <w:rsid w:val="004C39E5"/>
    <w:rsid w:val="004C40F9"/>
    <w:rsid w:val="004C7417"/>
    <w:rsid w:val="004C7BAB"/>
    <w:rsid w:val="004D0907"/>
    <w:rsid w:val="004D0C71"/>
    <w:rsid w:val="004D1517"/>
    <w:rsid w:val="004D48FC"/>
    <w:rsid w:val="004D4A38"/>
    <w:rsid w:val="004E1410"/>
    <w:rsid w:val="004E1856"/>
    <w:rsid w:val="004E1AC9"/>
    <w:rsid w:val="004E2C8E"/>
    <w:rsid w:val="004E34D7"/>
    <w:rsid w:val="004E78B5"/>
    <w:rsid w:val="004E7A82"/>
    <w:rsid w:val="004E7BB1"/>
    <w:rsid w:val="004F100D"/>
    <w:rsid w:val="004F15A5"/>
    <w:rsid w:val="004F307B"/>
    <w:rsid w:val="004F42ED"/>
    <w:rsid w:val="004F6E05"/>
    <w:rsid w:val="0050205B"/>
    <w:rsid w:val="00503034"/>
    <w:rsid w:val="00503E7F"/>
    <w:rsid w:val="00505430"/>
    <w:rsid w:val="00506E14"/>
    <w:rsid w:val="00507764"/>
    <w:rsid w:val="005078B8"/>
    <w:rsid w:val="0051107A"/>
    <w:rsid w:val="00512B2D"/>
    <w:rsid w:val="00512F94"/>
    <w:rsid w:val="00515353"/>
    <w:rsid w:val="0051574C"/>
    <w:rsid w:val="00521186"/>
    <w:rsid w:val="00523595"/>
    <w:rsid w:val="00523D25"/>
    <w:rsid w:val="00523D4A"/>
    <w:rsid w:val="005252F9"/>
    <w:rsid w:val="005263EF"/>
    <w:rsid w:val="0053068E"/>
    <w:rsid w:val="00531320"/>
    <w:rsid w:val="00533CDB"/>
    <w:rsid w:val="00537D43"/>
    <w:rsid w:val="00540D0C"/>
    <w:rsid w:val="00542FCA"/>
    <w:rsid w:val="0054731D"/>
    <w:rsid w:val="00547FAF"/>
    <w:rsid w:val="0055035F"/>
    <w:rsid w:val="00550C09"/>
    <w:rsid w:val="0055133A"/>
    <w:rsid w:val="00554612"/>
    <w:rsid w:val="005557DC"/>
    <w:rsid w:val="005564A0"/>
    <w:rsid w:val="0055682D"/>
    <w:rsid w:val="00556E94"/>
    <w:rsid w:val="005573ED"/>
    <w:rsid w:val="005578AF"/>
    <w:rsid w:val="00562056"/>
    <w:rsid w:val="005628CE"/>
    <w:rsid w:val="00563023"/>
    <w:rsid w:val="00563D25"/>
    <w:rsid w:val="00564482"/>
    <w:rsid w:val="00564568"/>
    <w:rsid w:val="0056532C"/>
    <w:rsid w:val="00566ED7"/>
    <w:rsid w:val="00570188"/>
    <w:rsid w:val="005709D0"/>
    <w:rsid w:val="00571BDA"/>
    <w:rsid w:val="00571C1A"/>
    <w:rsid w:val="00571FB9"/>
    <w:rsid w:val="0057503E"/>
    <w:rsid w:val="005771A7"/>
    <w:rsid w:val="005775A4"/>
    <w:rsid w:val="00581B90"/>
    <w:rsid w:val="00582CBB"/>
    <w:rsid w:val="00582F31"/>
    <w:rsid w:val="00584C89"/>
    <w:rsid w:val="00585AC2"/>
    <w:rsid w:val="005863F5"/>
    <w:rsid w:val="00586A39"/>
    <w:rsid w:val="00590547"/>
    <w:rsid w:val="00591EE9"/>
    <w:rsid w:val="005A3568"/>
    <w:rsid w:val="005A3C5F"/>
    <w:rsid w:val="005A5BFA"/>
    <w:rsid w:val="005A60B0"/>
    <w:rsid w:val="005A6304"/>
    <w:rsid w:val="005B150E"/>
    <w:rsid w:val="005B1BAA"/>
    <w:rsid w:val="005B235C"/>
    <w:rsid w:val="005B273D"/>
    <w:rsid w:val="005B4DC2"/>
    <w:rsid w:val="005B62B8"/>
    <w:rsid w:val="005B7BF0"/>
    <w:rsid w:val="005C3699"/>
    <w:rsid w:val="005C3EE5"/>
    <w:rsid w:val="005C62D6"/>
    <w:rsid w:val="005C754F"/>
    <w:rsid w:val="005D16E9"/>
    <w:rsid w:val="005D1FD6"/>
    <w:rsid w:val="005D4A44"/>
    <w:rsid w:val="005D5153"/>
    <w:rsid w:val="005D70D0"/>
    <w:rsid w:val="005E02CA"/>
    <w:rsid w:val="005E08BA"/>
    <w:rsid w:val="005E2322"/>
    <w:rsid w:val="005E3179"/>
    <w:rsid w:val="005E38B1"/>
    <w:rsid w:val="005E456D"/>
    <w:rsid w:val="005E7840"/>
    <w:rsid w:val="005F115B"/>
    <w:rsid w:val="005F1730"/>
    <w:rsid w:val="005F2E64"/>
    <w:rsid w:val="005F3D4F"/>
    <w:rsid w:val="005F69BB"/>
    <w:rsid w:val="005F784C"/>
    <w:rsid w:val="005F7A55"/>
    <w:rsid w:val="00600180"/>
    <w:rsid w:val="00601FE7"/>
    <w:rsid w:val="00603A6C"/>
    <w:rsid w:val="00610AEE"/>
    <w:rsid w:val="00614E4E"/>
    <w:rsid w:val="00615FEC"/>
    <w:rsid w:val="006168F6"/>
    <w:rsid w:val="0062098B"/>
    <w:rsid w:val="00620D72"/>
    <w:rsid w:val="00622453"/>
    <w:rsid w:val="006225CF"/>
    <w:rsid w:val="00625EE0"/>
    <w:rsid w:val="00625F8B"/>
    <w:rsid w:val="0063111E"/>
    <w:rsid w:val="006326C7"/>
    <w:rsid w:val="0063303D"/>
    <w:rsid w:val="00633316"/>
    <w:rsid w:val="006358F7"/>
    <w:rsid w:val="00635D96"/>
    <w:rsid w:val="006402C9"/>
    <w:rsid w:val="0064079F"/>
    <w:rsid w:val="00641465"/>
    <w:rsid w:val="00641BA0"/>
    <w:rsid w:val="0064205A"/>
    <w:rsid w:val="00642FD1"/>
    <w:rsid w:val="00644371"/>
    <w:rsid w:val="00644759"/>
    <w:rsid w:val="00644892"/>
    <w:rsid w:val="00645577"/>
    <w:rsid w:val="00647564"/>
    <w:rsid w:val="006500C2"/>
    <w:rsid w:val="006523C0"/>
    <w:rsid w:val="00653E84"/>
    <w:rsid w:val="0065554A"/>
    <w:rsid w:val="00661604"/>
    <w:rsid w:val="00663CE2"/>
    <w:rsid w:val="006724CF"/>
    <w:rsid w:val="00673E02"/>
    <w:rsid w:val="00675FF1"/>
    <w:rsid w:val="0068241C"/>
    <w:rsid w:val="006838C4"/>
    <w:rsid w:val="00684F5E"/>
    <w:rsid w:val="00684F66"/>
    <w:rsid w:val="006900EA"/>
    <w:rsid w:val="00690D5F"/>
    <w:rsid w:val="00691049"/>
    <w:rsid w:val="00691D2C"/>
    <w:rsid w:val="00695286"/>
    <w:rsid w:val="00695CCD"/>
    <w:rsid w:val="006965B3"/>
    <w:rsid w:val="006A0F99"/>
    <w:rsid w:val="006A2C70"/>
    <w:rsid w:val="006A4B12"/>
    <w:rsid w:val="006A6FEE"/>
    <w:rsid w:val="006B0527"/>
    <w:rsid w:val="006B5359"/>
    <w:rsid w:val="006B736A"/>
    <w:rsid w:val="006C1FE3"/>
    <w:rsid w:val="006C283D"/>
    <w:rsid w:val="006C5F2B"/>
    <w:rsid w:val="006D0032"/>
    <w:rsid w:val="006D0ECD"/>
    <w:rsid w:val="006D16BD"/>
    <w:rsid w:val="006D2347"/>
    <w:rsid w:val="006D3138"/>
    <w:rsid w:val="006D3B61"/>
    <w:rsid w:val="006D5EA7"/>
    <w:rsid w:val="006D670B"/>
    <w:rsid w:val="006E12EB"/>
    <w:rsid w:val="006E34F9"/>
    <w:rsid w:val="006E3CE2"/>
    <w:rsid w:val="006E4D83"/>
    <w:rsid w:val="006E4EDD"/>
    <w:rsid w:val="006E6842"/>
    <w:rsid w:val="006F0917"/>
    <w:rsid w:val="006F096E"/>
    <w:rsid w:val="006F3BBC"/>
    <w:rsid w:val="006F5060"/>
    <w:rsid w:val="006F511B"/>
    <w:rsid w:val="00704C4E"/>
    <w:rsid w:val="00705F13"/>
    <w:rsid w:val="007063C1"/>
    <w:rsid w:val="007100B0"/>
    <w:rsid w:val="00710344"/>
    <w:rsid w:val="00710C86"/>
    <w:rsid w:val="00710E2A"/>
    <w:rsid w:val="00711755"/>
    <w:rsid w:val="007148C1"/>
    <w:rsid w:val="00714C48"/>
    <w:rsid w:val="00715E66"/>
    <w:rsid w:val="00716C3B"/>
    <w:rsid w:val="007178F2"/>
    <w:rsid w:val="00721C7E"/>
    <w:rsid w:val="00726D61"/>
    <w:rsid w:val="007278E5"/>
    <w:rsid w:val="00733B17"/>
    <w:rsid w:val="00733D65"/>
    <w:rsid w:val="007340F9"/>
    <w:rsid w:val="00734654"/>
    <w:rsid w:val="00734FDE"/>
    <w:rsid w:val="00737556"/>
    <w:rsid w:val="0074058B"/>
    <w:rsid w:val="00742590"/>
    <w:rsid w:val="00743763"/>
    <w:rsid w:val="00744CA5"/>
    <w:rsid w:val="0074620D"/>
    <w:rsid w:val="00746921"/>
    <w:rsid w:val="0075036E"/>
    <w:rsid w:val="00750960"/>
    <w:rsid w:val="0075097A"/>
    <w:rsid w:val="0075167A"/>
    <w:rsid w:val="00752367"/>
    <w:rsid w:val="00755C99"/>
    <w:rsid w:val="007575FE"/>
    <w:rsid w:val="00760F5D"/>
    <w:rsid w:val="0076211E"/>
    <w:rsid w:val="00764E9A"/>
    <w:rsid w:val="00766184"/>
    <w:rsid w:val="00773B9D"/>
    <w:rsid w:val="00773FA1"/>
    <w:rsid w:val="0077639F"/>
    <w:rsid w:val="007763BC"/>
    <w:rsid w:val="007766B0"/>
    <w:rsid w:val="00776899"/>
    <w:rsid w:val="007802AE"/>
    <w:rsid w:val="00780A4B"/>
    <w:rsid w:val="00780DAC"/>
    <w:rsid w:val="00781E67"/>
    <w:rsid w:val="0078398C"/>
    <w:rsid w:val="00784907"/>
    <w:rsid w:val="00784A93"/>
    <w:rsid w:val="00790532"/>
    <w:rsid w:val="007937B7"/>
    <w:rsid w:val="0079391A"/>
    <w:rsid w:val="00794F0B"/>
    <w:rsid w:val="0079725A"/>
    <w:rsid w:val="00797F0C"/>
    <w:rsid w:val="007A0E2A"/>
    <w:rsid w:val="007B1127"/>
    <w:rsid w:val="007B1EA7"/>
    <w:rsid w:val="007B49EF"/>
    <w:rsid w:val="007B6F7E"/>
    <w:rsid w:val="007C258D"/>
    <w:rsid w:val="007C2724"/>
    <w:rsid w:val="007C321D"/>
    <w:rsid w:val="007C36FF"/>
    <w:rsid w:val="007D215B"/>
    <w:rsid w:val="007D3669"/>
    <w:rsid w:val="007D421F"/>
    <w:rsid w:val="007E2306"/>
    <w:rsid w:val="007E2A56"/>
    <w:rsid w:val="007E3329"/>
    <w:rsid w:val="007E403A"/>
    <w:rsid w:val="007E61D9"/>
    <w:rsid w:val="007F18AD"/>
    <w:rsid w:val="007F25EB"/>
    <w:rsid w:val="007F7F41"/>
    <w:rsid w:val="00801611"/>
    <w:rsid w:val="00802923"/>
    <w:rsid w:val="00802F75"/>
    <w:rsid w:val="00803572"/>
    <w:rsid w:val="00804933"/>
    <w:rsid w:val="00804A39"/>
    <w:rsid w:val="00810E4E"/>
    <w:rsid w:val="008122DD"/>
    <w:rsid w:val="0081233D"/>
    <w:rsid w:val="008200E0"/>
    <w:rsid w:val="0082317F"/>
    <w:rsid w:val="00824CF8"/>
    <w:rsid w:val="008254B7"/>
    <w:rsid w:val="00826A25"/>
    <w:rsid w:val="00830EC8"/>
    <w:rsid w:val="00830F86"/>
    <w:rsid w:val="00832B5E"/>
    <w:rsid w:val="0083316A"/>
    <w:rsid w:val="0083454B"/>
    <w:rsid w:val="00835158"/>
    <w:rsid w:val="00836C81"/>
    <w:rsid w:val="00840AEF"/>
    <w:rsid w:val="00840DA5"/>
    <w:rsid w:val="00843371"/>
    <w:rsid w:val="008453A5"/>
    <w:rsid w:val="00852011"/>
    <w:rsid w:val="00852923"/>
    <w:rsid w:val="0085306F"/>
    <w:rsid w:val="00853EE6"/>
    <w:rsid w:val="00854F98"/>
    <w:rsid w:val="00855AD3"/>
    <w:rsid w:val="00860B38"/>
    <w:rsid w:val="00861667"/>
    <w:rsid w:val="00863213"/>
    <w:rsid w:val="00863741"/>
    <w:rsid w:val="00863790"/>
    <w:rsid w:val="00865B83"/>
    <w:rsid w:val="008667AF"/>
    <w:rsid w:val="00866FF2"/>
    <w:rsid w:val="0086723B"/>
    <w:rsid w:val="00871BD5"/>
    <w:rsid w:val="0087269C"/>
    <w:rsid w:val="0088015C"/>
    <w:rsid w:val="00880257"/>
    <w:rsid w:val="00880BE7"/>
    <w:rsid w:val="00880D88"/>
    <w:rsid w:val="00882EE5"/>
    <w:rsid w:val="008845CD"/>
    <w:rsid w:val="00884727"/>
    <w:rsid w:val="0088567E"/>
    <w:rsid w:val="00886FA5"/>
    <w:rsid w:val="00887101"/>
    <w:rsid w:val="00891851"/>
    <w:rsid w:val="0089478D"/>
    <w:rsid w:val="00894E36"/>
    <w:rsid w:val="00895465"/>
    <w:rsid w:val="0089555A"/>
    <w:rsid w:val="00895F51"/>
    <w:rsid w:val="00896242"/>
    <w:rsid w:val="00896760"/>
    <w:rsid w:val="008976BD"/>
    <w:rsid w:val="008A1ADC"/>
    <w:rsid w:val="008A2657"/>
    <w:rsid w:val="008A6A7E"/>
    <w:rsid w:val="008A70BE"/>
    <w:rsid w:val="008B0DDE"/>
    <w:rsid w:val="008B31DB"/>
    <w:rsid w:val="008B349C"/>
    <w:rsid w:val="008B46D2"/>
    <w:rsid w:val="008B58CC"/>
    <w:rsid w:val="008B6F86"/>
    <w:rsid w:val="008C252F"/>
    <w:rsid w:val="008C2BB3"/>
    <w:rsid w:val="008C500B"/>
    <w:rsid w:val="008C77A4"/>
    <w:rsid w:val="008D337B"/>
    <w:rsid w:val="008D6177"/>
    <w:rsid w:val="008E010F"/>
    <w:rsid w:val="008E1894"/>
    <w:rsid w:val="008E1AAA"/>
    <w:rsid w:val="008E2970"/>
    <w:rsid w:val="008E5B5A"/>
    <w:rsid w:val="008E6383"/>
    <w:rsid w:val="008E6394"/>
    <w:rsid w:val="008E6D6C"/>
    <w:rsid w:val="008E7208"/>
    <w:rsid w:val="008F6B8B"/>
    <w:rsid w:val="00901D9D"/>
    <w:rsid w:val="0090450A"/>
    <w:rsid w:val="00905F72"/>
    <w:rsid w:val="00907A21"/>
    <w:rsid w:val="00907A4B"/>
    <w:rsid w:val="009113A2"/>
    <w:rsid w:val="00911E9E"/>
    <w:rsid w:val="009120B5"/>
    <w:rsid w:val="00913CA3"/>
    <w:rsid w:val="00913D15"/>
    <w:rsid w:val="009158C0"/>
    <w:rsid w:val="00916BD7"/>
    <w:rsid w:val="00920390"/>
    <w:rsid w:val="009269D1"/>
    <w:rsid w:val="00931886"/>
    <w:rsid w:val="00932D4B"/>
    <w:rsid w:val="00934DD8"/>
    <w:rsid w:val="009350AC"/>
    <w:rsid w:val="0093637F"/>
    <w:rsid w:val="0093742E"/>
    <w:rsid w:val="009406EB"/>
    <w:rsid w:val="009421A1"/>
    <w:rsid w:val="00944D93"/>
    <w:rsid w:val="0094581C"/>
    <w:rsid w:val="00951FFB"/>
    <w:rsid w:val="009522A5"/>
    <w:rsid w:val="00957599"/>
    <w:rsid w:val="0096092F"/>
    <w:rsid w:val="009621A8"/>
    <w:rsid w:val="009634EC"/>
    <w:rsid w:val="0096518D"/>
    <w:rsid w:val="00973071"/>
    <w:rsid w:val="00973BF4"/>
    <w:rsid w:val="00975720"/>
    <w:rsid w:val="009760AA"/>
    <w:rsid w:val="00976B9F"/>
    <w:rsid w:val="00981B0D"/>
    <w:rsid w:val="00981DDF"/>
    <w:rsid w:val="00983A0E"/>
    <w:rsid w:val="00984672"/>
    <w:rsid w:val="00984EE4"/>
    <w:rsid w:val="00986744"/>
    <w:rsid w:val="009870A4"/>
    <w:rsid w:val="0098733C"/>
    <w:rsid w:val="00987431"/>
    <w:rsid w:val="00987FF7"/>
    <w:rsid w:val="0099072C"/>
    <w:rsid w:val="0099470D"/>
    <w:rsid w:val="00994D20"/>
    <w:rsid w:val="00996310"/>
    <w:rsid w:val="00997106"/>
    <w:rsid w:val="009A1F41"/>
    <w:rsid w:val="009A55E6"/>
    <w:rsid w:val="009A6A96"/>
    <w:rsid w:val="009A794A"/>
    <w:rsid w:val="009B1C22"/>
    <w:rsid w:val="009B3727"/>
    <w:rsid w:val="009B442E"/>
    <w:rsid w:val="009B4508"/>
    <w:rsid w:val="009B7C14"/>
    <w:rsid w:val="009C23FF"/>
    <w:rsid w:val="009C3072"/>
    <w:rsid w:val="009C4434"/>
    <w:rsid w:val="009C5B00"/>
    <w:rsid w:val="009C65F4"/>
    <w:rsid w:val="009C7A46"/>
    <w:rsid w:val="009D51B8"/>
    <w:rsid w:val="009D52AD"/>
    <w:rsid w:val="009D5A6D"/>
    <w:rsid w:val="009D694B"/>
    <w:rsid w:val="009D6961"/>
    <w:rsid w:val="009D6D2F"/>
    <w:rsid w:val="009E072E"/>
    <w:rsid w:val="009E0935"/>
    <w:rsid w:val="009E34AA"/>
    <w:rsid w:val="009E709C"/>
    <w:rsid w:val="009E7E1E"/>
    <w:rsid w:val="009F7AA9"/>
    <w:rsid w:val="00A010FB"/>
    <w:rsid w:val="00A01621"/>
    <w:rsid w:val="00A01C71"/>
    <w:rsid w:val="00A03746"/>
    <w:rsid w:val="00A05065"/>
    <w:rsid w:val="00A05675"/>
    <w:rsid w:val="00A0735F"/>
    <w:rsid w:val="00A07EAF"/>
    <w:rsid w:val="00A11095"/>
    <w:rsid w:val="00A13283"/>
    <w:rsid w:val="00A13A6D"/>
    <w:rsid w:val="00A143A9"/>
    <w:rsid w:val="00A152DE"/>
    <w:rsid w:val="00A15A30"/>
    <w:rsid w:val="00A16A62"/>
    <w:rsid w:val="00A17081"/>
    <w:rsid w:val="00A2002F"/>
    <w:rsid w:val="00A20BAA"/>
    <w:rsid w:val="00A259C8"/>
    <w:rsid w:val="00A25BC4"/>
    <w:rsid w:val="00A270CB"/>
    <w:rsid w:val="00A30DCC"/>
    <w:rsid w:val="00A31629"/>
    <w:rsid w:val="00A31C44"/>
    <w:rsid w:val="00A3201C"/>
    <w:rsid w:val="00A3366C"/>
    <w:rsid w:val="00A40CFC"/>
    <w:rsid w:val="00A42263"/>
    <w:rsid w:val="00A43155"/>
    <w:rsid w:val="00A434BE"/>
    <w:rsid w:val="00A45726"/>
    <w:rsid w:val="00A45B55"/>
    <w:rsid w:val="00A510A8"/>
    <w:rsid w:val="00A523DD"/>
    <w:rsid w:val="00A52D2A"/>
    <w:rsid w:val="00A554FC"/>
    <w:rsid w:val="00A557AD"/>
    <w:rsid w:val="00A55831"/>
    <w:rsid w:val="00A5737F"/>
    <w:rsid w:val="00A5773B"/>
    <w:rsid w:val="00A62113"/>
    <w:rsid w:val="00A626CC"/>
    <w:rsid w:val="00A63859"/>
    <w:rsid w:val="00A67007"/>
    <w:rsid w:val="00A67CDA"/>
    <w:rsid w:val="00A71E84"/>
    <w:rsid w:val="00A72A24"/>
    <w:rsid w:val="00A741F7"/>
    <w:rsid w:val="00A75DFB"/>
    <w:rsid w:val="00A77054"/>
    <w:rsid w:val="00A77B55"/>
    <w:rsid w:val="00A8227A"/>
    <w:rsid w:val="00A822D8"/>
    <w:rsid w:val="00A83842"/>
    <w:rsid w:val="00A83CE6"/>
    <w:rsid w:val="00A84361"/>
    <w:rsid w:val="00A84972"/>
    <w:rsid w:val="00A853EF"/>
    <w:rsid w:val="00A85A74"/>
    <w:rsid w:val="00A85F5A"/>
    <w:rsid w:val="00A86993"/>
    <w:rsid w:val="00A86D92"/>
    <w:rsid w:val="00A875A9"/>
    <w:rsid w:val="00A9055B"/>
    <w:rsid w:val="00A91D2A"/>
    <w:rsid w:val="00A924D8"/>
    <w:rsid w:val="00A960A1"/>
    <w:rsid w:val="00A96122"/>
    <w:rsid w:val="00AA109B"/>
    <w:rsid w:val="00AA10A0"/>
    <w:rsid w:val="00AA1240"/>
    <w:rsid w:val="00AA1BE8"/>
    <w:rsid w:val="00AA20BD"/>
    <w:rsid w:val="00AA3503"/>
    <w:rsid w:val="00AA3A41"/>
    <w:rsid w:val="00AA5A02"/>
    <w:rsid w:val="00AB04C4"/>
    <w:rsid w:val="00AB2376"/>
    <w:rsid w:val="00AB5269"/>
    <w:rsid w:val="00AB53D3"/>
    <w:rsid w:val="00AB6142"/>
    <w:rsid w:val="00AB6338"/>
    <w:rsid w:val="00AC0F4F"/>
    <w:rsid w:val="00AC243A"/>
    <w:rsid w:val="00AC274E"/>
    <w:rsid w:val="00AC47E0"/>
    <w:rsid w:val="00AC7211"/>
    <w:rsid w:val="00AC7CF8"/>
    <w:rsid w:val="00AD00E5"/>
    <w:rsid w:val="00AD4AF4"/>
    <w:rsid w:val="00AD516C"/>
    <w:rsid w:val="00AD5E2C"/>
    <w:rsid w:val="00AD6E72"/>
    <w:rsid w:val="00AD76A7"/>
    <w:rsid w:val="00AD77BE"/>
    <w:rsid w:val="00AE0D5C"/>
    <w:rsid w:val="00AE45BD"/>
    <w:rsid w:val="00AE4BA4"/>
    <w:rsid w:val="00AE76EB"/>
    <w:rsid w:val="00AF1430"/>
    <w:rsid w:val="00AF1FB9"/>
    <w:rsid w:val="00AF3E2F"/>
    <w:rsid w:val="00AF41A9"/>
    <w:rsid w:val="00B0078B"/>
    <w:rsid w:val="00B031A4"/>
    <w:rsid w:val="00B05168"/>
    <w:rsid w:val="00B06460"/>
    <w:rsid w:val="00B07821"/>
    <w:rsid w:val="00B139C8"/>
    <w:rsid w:val="00B163EE"/>
    <w:rsid w:val="00B164E3"/>
    <w:rsid w:val="00B1755A"/>
    <w:rsid w:val="00B2159B"/>
    <w:rsid w:val="00B2164E"/>
    <w:rsid w:val="00B21992"/>
    <w:rsid w:val="00B21FBA"/>
    <w:rsid w:val="00B230A6"/>
    <w:rsid w:val="00B23F07"/>
    <w:rsid w:val="00B253F4"/>
    <w:rsid w:val="00B2752E"/>
    <w:rsid w:val="00B27CF9"/>
    <w:rsid w:val="00B30553"/>
    <w:rsid w:val="00B32953"/>
    <w:rsid w:val="00B338DE"/>
    <w:rsid w:val="00B34464"/>
    <w:rsid w:val="00B3512F"/>
    <w:rsid w:val="00B3634E"/>
    <w:rsid w:val="00B377FE"/>
    <w:rsid w:val="00B4011D"/>
    <w:rsid w:val="00B41477"/>
    <w:rsid w:val="00B41A86"/>
    <w:rsid w:val="00B4228D"/>
    <w:rsid w:val="00B43DF6"/>
    <w:rsid w:val="00B45C30"/>
    <w:rsid w:val="00B52E51"/>
    <w:rsid w:val="00B61439"/>
    <w:rsid w:val="00B6630A"/>
    <w:rsid w:val="00B70B06"/>
    <w:rsid w:val="00B72350"/>
    <w:rsid w:val="00B73304"/>
    <w:rsid w:val="00B73DF8"/>
    <w:rsid w:val="00B761BD"/>
    <w:rsid w:val="00B77302"/>
    <w:rsid w:val="00B77B2A"/>
    <w:rsid w:val="00B77F3E"/>
    <w:rsid w:val="00B80D9C"/>
    <w:rsid w:val="00B81A0B"/>
    <w:rsid w:val="00B82900"/>
    <w:rsid w:val="00B84B7F"/>
    <w:rsid w:val="00B85DEE"/>
    <w:rsid w:val="00B87940"/>
    <w:rsid w:val="00B879E9"/>
    <w:rsid w:val="00BA138C"/>
    <w:rsid w:val="00BA1FDB"/>
    <w:rsid w:val="00BA420D"/>
    <w:rsid w:val="00BA73CD"/>
    <w:rsid w:val="00BA7E3D"/>
    <w:rsid w:val="00BB1A1C"/>
    <w:rsid w:val="00BB4FC9"/>
    <w:rsid w:val="00BB6B41"/>
    <w:rsid w:val="00BB7304"/>
    <w:rsid w:val="00BC0463"/>
    <w:rsid w:val="00BC3972"/>
    <w:rsid w:val="00BC50E5"/>
    <w:rsid w:val="00BC5D69"/>
    <w:rsid w:val="00BC6B01"/>
    <w:rsid w:val="00BC76BE"/>
    <w:rsid w:val="00BC7CA0"/>
    <w:rsid w:val="00BD2EA6"/>
    <w:rsid w:val="00BD376F"/>
    <w:rsid w:val="00BD3E35"/>
    <w:rsid w:val="00BD4B60"/>
    <w:rsid w:val="00BD615D"/>
    <w:rsid w:val="00BE1EA8"/>
    <w:rsid w:val="00BE454C"/>
    <w:rsid w:val="00BE4851"/>
    <w:rsid w:val="00BE6DF0"/>
    <w:rsid w:val="00BE773F"/>
    <w:rsid w:val="00BF1CCA"/>
    <w:rsid w:val="00BF25FE"/>
    <w:rsid w:val="00BF55FA"/>
    <w:rsid w:val="00C00035"/>
    <w:rsid w:val="00C04398"/>
    <w:rsid w:val="00C04451"/>
    <w:rsid w:val="00C04A23"/>
    <w:rsid w:val="00C05B3D"/>
    <w:rsid w:val="00C0619C"/>
    <w:rsid w:val="00C07B9D"/>
    <w:rsid w:val="00C10CAF"/>
    <w:rsid w:val="00C113EA"/>
    <w:rsid w:val="00C12BD7"/>
    <w:rsid w:val="00C12EC1"/>
    <w:rsid w:val="00C12FC7"/>
    <w:rsid w:val="00C138AA"/>
    <w:rsid w:val="00C14512"/>
    <w:rsid w:val="00C17ADD"/>
    <w:rsid w:val="00C20014"/>
    <w:rsid w:val="00C205A0"/>
    <w:rsid w:val="00C20857"/>
    <w:rsid w:val="00C20D00"/>
    <w:rsid w:val="00C24784"/>
    <w:rsid w:val="00C25940"/>
    <w:rsid w:val="00C2670E"/>
    <w:rsid w:val="00C27582"/>
    <w:rsid w:val="00C27731"/>
    <w:rsid w:val="00C27B59"/>
    <w:rsid w:val="00C317C5"/>
    <w:rsid w:val="00C3291A"/>
    <w:rsid w:val="00C32BE1"/>
    <w:rsid w:val="00C33C15"/>
    <w:rsid w:val="00C35932"/>
    <w:rsid w:val="00C41410"/>
    <w:rsid w:val="00C44395"/>
    <w:rsid w:val="00C463F7"/>
    <w:rsid w:val="00C4642D"/>
    <w:rsid w:val="00C50416"/>
    <w:rsid w:val="00C509BD"/>
    <w:rsid w:val="00C511D2"/>
    <w:rsid w:val="00C52342"/>
    <w:rsid w:val="00C529F0"/>
    <w:rsid w:val="00C53CA5"/>
    <w:rsid w:val="00C541D0"/>
    <w:rsid w:val="00C550C0"/>
    <w:rsid w:val="00C5597F"/>
    <w:rsid w:val="00C57DAB"/>
    <w:rsid w:val="00C62DE9"/>
    <w:rsid w:val="00C634E9"/>
    <w:rsid w:val="00C64A42"/>
    <w:rsid w:val="00C653E2"/>
    <w:rsid w:val="00C65A95"/>
    <w:rsid w:val="00C67230"/>
    <w:rsid w:val="00C71346"/>
    <w:rsid w:val="00C745B8"/>
    <w:rsid w:val="00C749F4"/>
    <w:rsid w:val="00C7556C"/>
    <w:rsid w:val="00C75852"/>
    <w:rsid w:val="00C76296"/>
    <w:rsid w:val="00C763DC"/>
    <w:rsid w:val="00C76E5D"/>
    <w:rsid w:val="00C852C5"/>
    <w:rsid w:val="00C87488"/>
    <w:rsid w:val="00C900FC"/>
    <w:rsid w:val="00C93258"/>
    <w:rsid w:val="00C94D66"/>
    <w:rsid w:val="00C95609"/>
    <w:rsid w:val="00CA08F6"/>
    <w:rsid w:val="00CA0C1D"/>
    <w:rsid w:val="00CA0F2A"/>
    <w:rsid w:val="00CA3282"/>
    <w:rsid w:val="00CA3967"/>
    <w:rsid w:val="00CA4AA0"/>
    <w:rsid w:val="00CA5B76"/>
    <w:rsid w:val="00CA6F22"/>
    <w:rsid w:val="00CB00E5"/>
    <w:rsid w:val="00CB37CF"/>
    <w:rsid w:val="00CB5EF1"/>
    <w:rsid w:val="00CB7EBE"/>
    <w:rsid w:val="00CC0466"/>
    <w:rsid w:val="00CC0B82"/>
    <w:rsid w:val="00CC13F8"/>
    <w:rsid w:val="00CC26AA"/>
    <w:rsid w:val="00CC4724"/>
    <w:rsid w:val="00CC60B3"/>
    <w:rsid w:val="00CC7290"/>
    <w:rsid w:val="00CC7BAE"/>
    <w:rsid w:val="00CD0372"/>
    <w:rsid w:val="00CD0E81"/>
    <w:rsid w:val="00CD183B"/>
    <w:rsid w:val="00CD3537"/>
    <w:rsid w:val="00CD3DEC"/>
    <w:rsid w:val="00CD712C"/>
    <w:rsid w:val="00CE0A71"/>
    <w:rsid w:val="00CE1008"/>
    <w:rsid w:val="00CE13AF"/>
    <w:rsid w:val="00CE1670"/>
    <w:rsid w:val="00CE422C"/>
    <w:rsid w:val="00CE5E00"/>
    <w:rsid w:val="00CE639A"/>
    <w:rsid w:val="00CE6820"/>
    <w:rsid w:val="00CE6E8E"/>
    <w:rsid w:val="00CF21DC"/>
    <w:rsid w:val="00CF33FB"/>
    <w:rsid w:val="00CF355B"/>
    <w:rsid w:val="00CF3CC8"/>
    <w:rsid w:val="00CF46DE"/>
    <w:rsid w:val="00D01FE0"/>
    <w:rsid w:val="00D0379C"/>
    <w:rsid w:val="00D04B64"/>
    <w:rsid w:val="00D05515"/>
    <w:rsid w:val="00D05D47"/>
    <w:rsid w:val="00D10112"/>
    <w:rsid w:val="00D10F5F"/>
    <w:rsid w:val="00D11189"/>
    <w:rsid w:val="00D1141C"/>
    <w:rsid w:val="00D117B0"/>
    <w:rsid w:val="00D124E7"/>
    <w:rsid w:val="00D12BCC"/>
    <w:rsid w:val="00D1304A"/>
    <w:rsid w:val="00D14154"/>
    <w:rsid w:val="00D14510"/>
    <w:rsid w:val="00D1651F"/>
    <w:rsid w:val="00D16A20"/>
    <w:rsid w:val="00D21D31"/>
    <w:rsid w:val="00D23513"/>
    <w:rsid w:val="00D247E7"/>
    <w:rsid w:val="00D2554E"/>
    <w:rsid w:val="00D25745"/>
    <w:rsid w:val="00D30C41"/>
    <w:rsid w:val="00D31371"/>
    <w:rsid w:val="00D31518"/>
    <w:rsid w:val="00D31957"/>
    <w:rsid w:val="00D31A83"/>
    <w:rsid w:val="00D31B3D"/>
    <w:rsid w:val="00D33185"/>
    <w:rsid w:val="00D34083"/>
    <w:rsid w:val="00D409CB"/>
    <w:rsid w:val="00D44587"/>
    <w:rsid w:val="00D4464B"/>
    <w:rsid w:val="00D4480B"/>
    <w:rsid w:val="00D45CFA"/>
    <w:rsid w:val="00D50022"/>
    <w:rsid w:val="00D50796"/>
    <w:rsid w:val="00D50E83"/>
    <w:rsid w:val="00D538B7"/>
    <w:rsid w:val="00D545C1"/>
    <w:rsid w:val="00D55767"/>
    <w:rsid w:val="00D55D64"/>
    <w:rsid w:val="00D563FF"/>
    <w:rsid w:val="00D565C1"/>
    <w:rsid w:val="00D56DE8"/>
    <w:rsid w:val="00D60993"/>
    <w:rsid w:val="00D60F91"/>
    <w:rsid w:val="00D61659"/>
    <w:rsid w:val="00D61C12"/>
    <w:rsid w:val="00D63054"/>
    <w:rsid w:val="00D65160"/>
    <w:rsid w:val="00D6578D"/>
    <w:rsid w:val="00D71E28"/>
    <w:rsid w:val="00D7280F"/>
    <w:rsid w:val="00D72FD2"/>
    <w:rsid w:val="00D72FD8"/>
    <w:rsid w:val="00D76709"/>
    <w:rsid w:val="00D76F8A"/>
    <w:rsid w:val="00D77071"/>
    <w:rsid w:val="00D775FE"/>
    <w:rsid w:val="00D8147E"/>
    <w:rsid w:val="00D8156E"/>
    <w:rsid w:val="00D820C1"/>
    <w:rsid w:val="00D8289C"/>
    <w:rsid w:val="00D83870"/>
    <w:rsid w:val="00D86771"/>
    <w:rsid w:val="00D86883"/>
    <w:rsid w:val="00D8731D"/>
    <w:rsid w:val="00D97514"/>
    <w:rsid w:val="00D97557"/>
    <w:rsid w:val="00DA0ABF"/>
    <w:rsid w:val="00DA49C4"/>
    <w:rsid w:val="00DA4B6D"/>
    <w:rsid w:val="00DA6D31"/>
    <w:rsid w:val="00DB1DC7"/>
    <w:rsid w:val="00DB2073"/>
    <w:rsid w:val="00DB50C4"/>
    <w:rsid w:val="00DC0981"/>
    <w:rsid w:val="00DC184E"/>
    <w:rsid w:val="00DC1A34"/>
    <w:rsid w:val="00DC1E30"/>
    <w:rsid w:val="00DC69C0"/>
    <w:rsid w:val="00DD326F"/>
    <w:rsid w:val="00DD3790"/>
    <w:rsid w:val="00DD3C34"/>
    <w:rsid w:val="00DD6D4A"/>
    <w:rsid w:val="00DD6DAD"/>
    <w:rsid w:val="00DD7DF4"/>
    <w:rsid w:val="00DE1F98"/>
    <w:rsid w:val="00DE23FA"/>
    <w:rsid w:val="00DE2F68"/>
    <w:rsid w:val="00DE5AE2"/>
    <w:rsid w:val="00DE6FD5"/>
    <w:rsid w:val="00DF0B3E"/>
    <w:rsid w:val="00DF496A"/>
    <w:rsid w:val="00DF6025"/>
    <w:rsid w:val="00DF76A0"/>
    <w:rsid w:val="00E003FA"/>
    <w:rsid w:val="00E00D66"/>
    <w:rsid w:val="00E01C35"/>
    <w:rsid w:val="00E02718"/>
    <w:rsid w:val="00E0544F"/>
    <w:rsid w:val="00E058FB"/>
    <w:rsid w:val="00E07F46"/>
    <w:rsid w:val="00E10418"/>
    <w:rsid w:val="00E118C3"/>
    <w:rsid w:val="00E145DE"/>
    <w:rsid w:val="00E1791A"/>
    <w:rsid w:val="00E2018E"/>
    <w:rsid w:val="00E210D5"/>
    <w:rsid w:val="00E21DD4"/>
    <w:rsid w:val="00E23684"/>
    <w:rsid w:val="00E24425"/>
    <w:rsid w:val="00E24B1C"/>
    <w:rsid w:val="00E2770A"/>
    <w:rsid w:val="00E2785C"/>
    <w:rsid w:val="00E305DE"/>
    <w:rsid w:val="00E32228"/>
    <w:rsid w:val="00E327D4"/>
    <w:rsid w:val="00E336C6"/>
    <w:rsid w:val="00E35604"/>
    <w:rsid w:val="00E37CDF"/>
    <w:rsid w:val="00E44569"/>
    <w:rsid w:val="00E448FA"/>
    <w:rsid w:val="00E548EE"/>
    <w:rsid w:val="00E55CA3"/>
    <w:rsid w:val="00E57333"/>
    <w:rsid w:val="00E604F4"/>
    <w:rsid w:val="00E608E9"/>
    <w:rsid w:val="00E6108B"/>
    <w:rsid w:val="00E62847"/>
    <w:rsid w:val="00E63A3C"/>
    <w:rsid w:val="00E63F6B"/>
    <w:rsid w:val="00E64959"/>
    <w:rsid w:val="00E6636C"/>
    <w:rsid w:val="00E668BD"/>
    <w:rsid w:val="00E66FED"/>
    <w:rsid w:val="00E7359A"/>
    <w:rsid w:val="00E75008"/>
    <w:rsid w:val="00E7514F"/>
    <w:rsid w:val="00E7566D"/>
    <w:rsid w:val="00E75B3C"/>
    <w:rsid w:val="00E77B69"/>
    <w:rsid w:val="00E77D8F"/>
    <w:rsid w:val="00E8159F"/>
    <w:rsid w:val="00E82AE2"/>
    <w:rsid w:val="00E84874"/>
    <w:rsid w:val="00E84E78"/>
    <w:rsid w:val="00E864DE"/>
    <w:rsid w:val="00E86BF7"/>
    <w:rsid w:val="00E90119"/>
    <w:rsid w:val="00E92B6B"/>
    <w:rsid w:val="00EA5F8C"/>
    <w:rsid w:val="00EA67B1"/>
    <w:rsid w:val="00EA6CC8"/>
    <w:rsid w:val="00EA7382"/>
    <w:rsid w:val="00EA7EE8"/>
    <w:rsid w:val="00EB12CD"/>
    <w:rsid w:val="00EB3022"/>
    <w:rsid w:val="00EB3261"/>
    <w:rsid w:val="00EB3468"/>
    <w:rsid w:val="00EB61BC"/>
    <w:rsid w:val="00EC358F"/>
    <w:rsid w:val="00EC505A"/>
    <w:rsid w:val="00EC5B7A"/>
    <w:rsid w:val="00EC64FA"/>
    <w:rsid w:val="00EC6C1C"/>
    <w:rsid w:val="00EC71A2"/>
    <w:rsid w:val="00EC7719"/>
    <w:rsid w:val="00ED155B"/>
    <w:rsid w:val="00ED275A"/>
    <w:rsid w:val="00ED2972"/>
    <w:rsid w:val="00ED31CE"/>
    <w:rsid w:val="00ED533E"/>
    <w:rsid w:val="00ED5525"/>
    <w:rsid w:val="00ED751E"/>
    <w:rsid w:val="00EE06C8"/>
    <w:rsid w:val="00EE0B78"/>
    <w:rsid w:val="00EE0D08"/>
    <w:rsid w:val="00EE37F2"/>
    <w:rsid w:val="00EE3873"/>
    <w:rsid w:val="00EE507E"/>
    <w:rsid w:val="00EE5153"/>
    <w:rsid w:val="00EE537E"/>
    <w:rsid w:val="00EE6A8F"/>
    <w:rsid w:val="00EE72CC"/>
    <w:rsid w:val="00EE7AE6"/>
    <w:rsid w:val="00EF23E5"/>
    <w:rsid w:val="00EF30BE"/>
    <w:rsid w:val="00EF377D"/>
    <w:rsid w:val="00F009E3"/>
    <w:rsid w:val="00F02E99"/>
    <w:rsid w:val="00F03BCD"/>
    <w:rsid w:val="00F0600C"/>
    <w:rsid w:val="00F11F9F"/>
    <w:rsid w:val="00F14314"/>
    <w:rsid w:val="00F17346"/>
    <w:rsid w:val="00F17EE8"/>
    <w:rsid w:val="00F26D2D"/>
    <w:rsid w:val="00F276DF"/>
    <w:rsid w:val="00F3222D"/>
    <w:rsid w:val="00F3230D"/>
    <w:rsid w:val="00F33C92"/>
    <w:rsid w:val="00F34138"/>
    <w:rsid w:val="00F37310"/>
    <w:rsid w:val="00F40C49"/>
    <w:rsid w:val="00F41FE1"/>
    <w:rsid w:val="00F43902"/>
    <w:rsid w:val="00F43A7A"/>
    <w:rsid w:val="00F50457"/>
    <w:rsid w:val="00F50BF1"/>
    <w:rsid w:val="00F5102F"/>
    <w:rsid w:val="00F516E9"/>
    <w:rsid w:val="00F51D8D"/>
    <w:rsid w:val="00F52DAA"/>
    <w:rsid w:val="00F57ED6"/>
    <w:rsid w:val="00F6555C"/>
    <w:rsid w:val="00F66805"/>
    <w:rsid w:val="00F705DC"/>
    <w:rsid w:val="00F7218B"/>
    <w:rsid w:val="00F72EDB"/>
    <w:rsid w:val="00F743FD"/>
    <w:rsid w:val="00F7580C"/>
    <w:rsid w:val="00F75E91"/>
    <w:rsid w:val="00F76FD4"/>
    <w:rsid w:val="00F7741C"/>
    <w:rsid w:val="00F802C5"/>
    <w:rsid w:val="00F80F5B"/>
    <w:rsid w:val="00F81E3A"/>
    <w:rsid w:val="00F8222A"/>
    <w:rsid w:val="00F830AF"/>
    <w:rsid w:val="00F832A4"/>
    <w:rsid w:val="00F8363E"/>
    <w:rsid w:val="00F85066"/>
    <w:rsid w:val="00F850FD"/>
    <w:rsid w:val="00F861F5"/>
    <w:rsid w:val="00F87FEF"/>
    <w:rsid w:val="00F9057D"/>
    <w:rsid w:val="00F94E2D"/>
    <w:rsid w:val="00F95F04"/>
    <w:rsid w:val="00F97CB4"/>
    <w:rsid w:val="00FA12E6"/>
    <w:rsid w:val="00FA1D63"/>
    <w:rsid w:val="00FA3EE7"/>
    <w:rsid w:val="00FA57F6"/>
    <w:rsid w:val="00FA693D"/>
    <w:rsid w:val="00FB2541"/>
    <w:rsid w:val="00FB2ACC"/>
    <w:rsid w:val="00FB4423"/>
    <w:rsid w:val="00FB5E82"/>
    <w:rsid w:val="00FC3C09"/>
    <w:rsid w:val="00FC402E"/>
    <w:rsid w:val="00FC56EB"/>
    <w:rsid w:val="00FC5DAE"/>
    <w:rsid w:val="00FC7D10"/>
    <w:rsid w:val="00FD16AF"/>
    <w:rsid w:val="00FD2388"/>
    <w:rsid w:val="00FD55E4"/>
    <w:rsid w:val="00FD6393"/>
    <w:rsid w:val="00FD6B9B"/>
    <w:rsid w:val="00FE10A7"/>
    <w:rsid w:val="00FE1419"/>
    <w:rsid w:val="00FE3B19"/>
    <w:rsid w:val="00FE717E"/>
    <w:rsid w:val="00FF0E21"/>
    <w:rsid w:val="00FF1654"/>
    <w:rsid w:val="00FF462D"/>
    <w:rsid w:val="00FF5A08"/>
    <w:rsid w:val="00FF7AEA"/>
    <w:rsid w:val="00FF7B3C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afafaf" stroke="f" strokecolor="white">
      <v:fill color="#afafaf"/>
      <v:stroke color="white" weight="6pt" on="f"/>
      <o:colormru v:ext="edit" colors="#afafaf,white"/>
    </o:shapedefaults>
    <o:shapelayout v:ext="edit">
      <o:idmap v:ext="edit" data="2"/>
    </o:shapelayout>
  </w:shapeDefaults>
  <w:decimalSymbol w:val="."/>
  <w:listSeparator w:val=","/>
  <w14:docId w14:val="7EF83D78"/>
  <w15:chartTrackingRefBased/>
  <w15:docId w15:val="{805F43F0-5C1C-48CB-A1F5-2BFB2A36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109B"/>
    <w:rPr>
      <w:rFonts w:ascii="Arial" w:eastAsia="Arial" w:hAnsi="Arial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726D61"/>
    <w:pPr>
      <w:keepNext/>
      <w:pageBreakBefore/>
      <w:numPr>
        <w:numId w:val="8"/>
      </w:numPr>
      <w:spacing w:after="240"/>
      <w:outlineLvl w:val="0"/>
    </w:pPr>
    <w:rPr>
      <w:rFonts w:ascii="Arial Bold" w:hAnsi="Arial Bold" w:cs="Arial"/>
      <w:b/>
      <w:bCs/>
      <w:color w:val="24387F"/>
      <w:kern w:val="32"/>
      <w:sz w:val="40"/>
      <w:szCs w:val="44"/>
    </w:rPr>
  </w:style>
  <w:style w:type="paragraph" w:styleId="Heading2">
    <w:name w:val="heading 2"/>
    <w:basedOn w:val="Normal"/>
    <w:next w:val="BodyText"/>
    <w:link w:val="Heading2Char"/>
    <w:qFormat/>
    <w:rsid w:val="00497E70"/>
    <w:pPr>
      <w:keepNext/>
      <w:numPr>
        <w:ilvl w:val="1"/>
        <w:numId w:val="8"/>
      </w:numPr>
      <w:spacing w:before="240" w:after="120"/>
      <w:outlineLvl w:val="1"/>
    </w:pPr>
    <w:rPr>
      <w:rFonts w:ascii="Arial Bold" w:hAnsi="Arial Bold" w:cs="Arial"/>
      <w:b/>
      <w:bCs/>
      <w:iCs/>
      <w:color w:val="24387F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497E70"/>
    <w:pPr>
      <w:keepNext/>
      <w:numPr>
        <w:ilvl w:val="2"/>
        <w:numId w:val="8"/>
      </w:numPr>
      <w:spacing w:before="240" w:after="120"/>
      <w:outlineLvl w:val="2"/>
    </w:pPr>
    <w:rPr>
      <w:rFonts w:ascii="Arial Bold" w:hAnsi="Arial Bold" w:cs="Arial"/>
      <w:b/>
      <w:bCs/>
      <w:color w:val="24387F"/>
      <w:sz w:val="24"/>
      <w:szCs w:val="26"/>
    </w:rPr>
  </w:style>
  <w:style w:type="paragraph" w:styleId="Heading4">
    <w:name w:val="heading 4"/>
    <w:basedOn w:val="Normal"/>
    <w:next w:val="BodyText"/>
    <w:link w:val="Heading4Char"/>
    <w:qFormat/>
    <w:rsid w:val="00F3230D"/>
    <w:pPr>
      <w:keepNext/>
      <w:numPr>
        <w:ilvl w:val="3"/>
        <w:numId w:val="8"/>
      </w:numPr>
      <w:spacing w:before="240" w:after="120"/>
      <w:outlineLvl w:val="3"/>
    </w:pPr>
    <w:rPr>
      <w:rFonts w:ascii="Arial Bold" w:hAnsi="Arial Bold"/>
      <w:b/>
      <w:color w:val="24387F"/>
      <w:szCs w:val="28"/>
    </w:rPr>
  </w:style>
  <w:style w:type="paragraph" w:styleId="Heading5">
    <w:name w:val="heading 5"/>
    <w:basedOn w:val="Normal"/>
    <w:next w:val="Normal"/>
    <w:link w:val="Heading5Char"/>
    <w:qFormat/>
    <w:rsid w:val="00331A6F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31A6F"/>
    <w:pPr>
      <w:numPr>
        <w:ilvl w:val="5"/>
        <w:numId w:val="8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331A6F"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31A6F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331A6F"/>
    <w:pPr>
      <w:numPr>
        <w:ilvl w:val="8"/>
        <w:numId w:val="8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497E70"/>
    <w:pPr>
      <w:spacing w:after="120"/>
      <w:jc w:val="both"/>
    </w:pPr>
  </w:style>
  <w:style w:type="character" w:customStyle="1" w:styleId="BodyTextChar">
    <w:name w:val="Body Text Char"/>
    <w:link w:val="BodyText"/>
    <w:rsid w:val="00497E70"/>
    <w:rPr>
      <w:rFonts w:ascii="Arial" w:eastAsia="Arial" w:hAnsi="Arial" w:cs="Times New Roman"/>
      <w:szCs w:val="22"/>
      <w:lang w:eastAsia="en-US"/>
    </w:rPr>
  </w:style>
  <w:style w:type="paragraph" w:customStyle="1" w:styleId="AppendixHeading">
    <w:name w:val="Appendix Heading"/>
    <w:basedOn w:val="Heading1"/>
    <w:next w:val="BodyText"/>
    <w:rsid w:val="008E5B5A"/>
    <w:pPr>
      <w:numPr>
        <w:numId w:val="1"/>
      </w:numPr>
    </w:pPr>
  </w:style>
  <w:style w:type="paragraph" w:customStyle="1" w:styleId="Appendix1">
    <w:name w:val="Appendix1"/>
    <w:basedOn w:val="Normal"/>
    <w:next w:val="BodyText"/>
    <w:rsid w:val="002F15EB"/>
    <w:pPr>
      <w:keepLines/>
      <w:numPr>
        <w:ilvl w:val="1"/>
        <w:numId w:val="1"/>
      </w:numPr>
      <w:spacing w:before="240" w:after="120"/>
      <w:outlineLvl w:val="1"/>
    </w:pPr>
    <w:rPr>
      <w:rFonts w:ascii="Arial Bold" w:hAnsi="Arial Bold"/>
      <w:b/>
      <w:color w:val="24387F"/>
      <w:sz w:val="28"/>
    </w:rPr>
  </w:style>
  <w:style w:type="paragraph" w:customStyle="1" w:styleId="Appendix2">
    <w:name w:val="Appendix2"/>
    <w:basedOn w:val="Normal"/>
    <w:next w:val="BodyText"/>
    <w:rsid w:val="002F15EB"/>
    <w:pPr>
      <w:numPr>
        <w:ilvl w:val="2"/>
        <w:numId w:val="1"/>
      </w:numPr>
      <w:spacing w:before="240" w:after="120"/>
      <w:outlineLvl w:val="2"/>
    </w:pPr>
    <w:rPr>
      <w:rFonts w:ascii="Arial Bold" w:hAnsi="Arial Bold"/>
      <w:b/>
      <w:color w:val="24387F"/>
      <w:sz w:val="24"/>
      <w:szCs w:val="32"/>
    </w:rPr>
  </w:style>
  <w:style w:type="table" w:customStyle="1" w:styleId="CC1stColumnHighlight1">
    <w:name w:val="CC 1st Column Highlight 1"/>
    <w:basedOn w:val="TableNormal"/>
    <w:uiPriority w:val="99"/>
    <w:qFormat/>
    <w:rsid w:val="00726D61"/>
    <w:pPr>
      <w:spacing w:before="80" w:after="80"/>
    </w:pPr>
    <w:rPr>
      <w:rFonts w:ascii="Arial" w:eastAsia="Arial" w:hAnsi="Arial"/>
      <w:szCs w:val="22"/>
      <w:lang w:eastAsia="en-US"/>
    </w:rPr>
    <w:tblPr>
      <w:tblBorders>
        <w:top w:val="single" w:sz="2" w:space="0" w:color="24387F"/>
        <w:left w:val="single" w:sz="2" w:space="0" w:color="24387F"/>
        <w:bottom w:val="single" w:sz="2" w:space="0" w:color="24387F"/>
        <w:right w:val="single" w:sz="2" w:space="0" w:color="24387F"/>
        <w:insideH w:val="single" w:sz="2" w:space="0" w:color="24387F"/>
        <w:insideV w:val="single" w:sz="2" w:space="0" w:color="24387F"/>
      </w:tblBorders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24387F"/>
      </w:tcPr>
    </w:tblStylePr>
    <w:tblStylePr w:type="firstCol">
      <w:rPr>
        <w:b/>
      </w:rPr>
      <w:tblPr/>
      <w:tcPr>
        <w:shd w:val="clear" w:color="auto" w:fill="C8CDDF"/>
      </w:tcPr>
    </w:tblStylePr>
  </w:style>
  <w:style w:type="table" w:customStyle="1" w:styleId="CC1stColumnHighlight2">
    <w:name w:val="CC 1st Column Highlight 2"/>
    <w:basedOn w:val="TableNormal"/>
    <w:uiPriority w:val="99"/>
    <w:qFormat/>
    <w:rsid w:val="00726D61"/>
    <w:pPr>
      <w:spacing w:before="80" w:after="80"/>
    </w:pPr>
    <w:rPr>
      <w:rFonts w:ascii="Arial" w:eastAsia="Arial" w:hAnsi="Arial"/>
      <w:szCs w:val="22"/>
      <w:lang w:eastAsia="en-US"/>
    </w:rPr>
    <w:tblPr>
      <w:tblBorders>
        <w:top w:val="single" w:sz="2" w:space="0" w:color="24387F"/>
        <w:left w:val="single" w:sz="2" w:space="0" w:color="24387F"/>
        <w:bottom w:val="single" w:sz="2" w:space="0" w:color="24387F"/>
        <w:right w:val="single" w:sz="2" w:space="0" w:color="24387F"/>
        <w:insideH w:val="single" w:sz="2" w:space="0" w:color="24387F"/>
        <w:insideV w:val="single" w:sz="2" w:space="0" w:color="24387F"/>
      </w:tblBorders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24387F"/>
      </w:tcPr>
    </w:tblStylePr>
    <w:tblStylePr w:type="firstCol">
      <w:rPr>
        <w:b/>
      </w:rPr>
      <w:tblPr/>
      <w:tcPr>
        <w:shd w:val="clear" w:color="auto" w:fill="BFE8F6"/>
      </w:tcPr>
    </w:tblStylePr>
  </w:style>
  <w:style w:type="table" w:customStyle="1" w:styleId="CCBandedColumns1">
    <w:name w:val="CC Banded Columns 1"/>
    <w:basedOn w:val="TableNormal"/>
    <w:uiPriority w:val="99"/>
    <w:qFormat/>
    <w:rsid w:val="00497E70"/>
    <w:pPr>
      <w:spacing w:before="80" w:after="80"/>
    </w:pPr>
    <w:rPr>
      <w:rFonts w:ascii="Arial" w:eastAsia="Arial" w:hAnsi="Arial"/>
      <w:szCs w:val="22"/>
      <w:lang w:eastAsia="en-US"/>
    </w:rPr>
    <w:tblPr>
      <w:tblStyleColBandSize w:val="1"/>
      <w:tblBorders>
        <w:top w:val="single" w:sz="2" w:space="0" w:color="24387F"/>
        <w:left w:val="single" w:sz="2" w:space="0" w:color="24387F"/>
        <w:bottom w:val="single" w:sz="2" w:space="0" w:color="24387F"/>
        <w:right w:val="single" w:sz="2" w:space="0" w:color="24387F"/>
        <w:insideH w:val="single" w:sz="2" w:space="0" w:color="24387F"/>
        <w:insideV w:val="single" w:sz="2" w:space="0" w:color="24387F"/>
      </w:tblBorders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24387F"/>
      </w:tcPr>
    </w:tblStylePr>
    <w:tblStylePr w:type="firstCol">
      <w:rPr>
        <w:b/>
      </w:rPr>
      <w:tblPr/>
      <w:tcPr>
        <w:shd w:val="clear" w:color="auto" w:fill="C8CDDF"/>
      </w:tcPr>
    </w:tblStylePr>
    <w:tblStylePr w:type="band2Vert">
      <w:rPr>
        <w:b/>
      </w:rPr>
      <w:tblPr/>
      <w:tcPr>
        <w:shd w:val="clear" w:color="auto" w:fill="C8CDDF"/>
      </w:tcPr>
    </w:tblStylePr>
  </w:style>
  <w:style w:type="table" w:customStyle="1" w:styleId="CCBandedColumns1NoHeader">
    <w:name w:val="CC Banded Columns 1 No Header"/>
    <w:basedOn w:val="TableNormal"/>
    <w:uiPriority w:val="99"/>
    <w:qFormat/>
    <w:rsid w:val="00497E70"/>
    <w:pPr>
      <w:spacing w:before="80" w:after="80"/>
    </w:pPr>
    <w:rPr>
      <w:rFonts w:ascii="Arial" w:eastAsia="Arial" w:hAnsi="Arial"/>
      <w:szCs w:val="22"/>
      <w:lang w:eastAsia="en-US"/>
    </w:rPr>
    <w:tblPr>
      <w:tblStyleColBandSize w:val="1"/>
      <w:tblBorders>
        <w:top w:val="single" w:sz="2" w:space="0" w:color="24387F"/>
        <w:left w:val="single" w:sz="2" w:space="0" w:color="24387F"/>
        <w:bottom w:val="single" w:sz="2" w:space="0" w:color="24387F"/>
        <w:right w:val="single" w:sz="2" w:space="0" w:color="24387F"/>
        <w:insideH w:val="single" w:sz="2" w:space="0" w:color="24387F"/>
        <w:insideV w:val="single" w:sz="2" w:space="0" w:color="24387F"/>
      </w:tblBorders>
    </w:tblPr>
    <w:trPr>
      <w:cantSplit/>
    </w:trPr>
    <w:tblStylePr w:type="band1Vert">
      <w:rPr>
        <w:b/>
      </w:rPr>
      <w:tblPr/>
      <w:tcPr>
        <w:shd w:val="clear" w:color="auto" w:fill="C8CDDF"/>
      </w:tcPr>
    </w:tblStylePr>
  </w:style>
  <w:style w:type="table" w:customStyle="1" w:styleId="CCBandedColumns2">
    <w:name w:val="CC Banded Columns 2"/>
    <w:basedOn w:val="TableNormal"/>
    <w:uiPriority w:val="99"/>
    <w:qFormat/>
    <w:rsid w:val="00726D61"/>
    <w:pPr>
      <w:spacing w:before="80" w:after="80"/>
    </w:pPr>
    <w:rPr>
      <w:rFonts w:ascii="Arial" w:eastAsia="Arial" w:hAnsi="Arial"/>
      <w:szCs w:val="22"/>
      <w:lang w:eastAsia="en-US"/>
    </w:rPr>
    <w:tblPr>
      <w:tblStyleRowBandSize w:val="1"/>
      <w:tblStyleColBandSize w:val="1"/>
      <w:tblBorders>
        <w:top w:val="single" w:sz="2" w:space="0" w:color="24387F"/>
        <w:left w:val="single" w:sz="2" w:space="0" w:color="24387F"/>
        <w:bottom w:val="single" w:sz="2" w:space="0" w:color="24387F"/>
        <w:right w:val="single" w:sz="2" w:space="0" w:color="24387F"/>
        <w:insideH w:val="single" w:sz="2" w:space="0" w:color="24387F"/>
        <w:insideV w:val="single" w:sz="2" w:space="0" w:color="24387F"/>
      </w:tblBorders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24387F"/>
      </w:tcPr>
    </w:tblStylePr>
    <w:tblStylePr w:type="firstCol">
      <w:rPr>
        <w:b/>
      </w:rPr>
      <w:tblPr/>
      <w:tcPr>
        <w:shd w:val="clear" w:color="auto" w:fill="BFE8F6"/>
      </w:tcPr>
    </w:tblStylePr>
    <w:tblStylePr w:type="band2Vert">
      <w:rPr>
        <w:b/>
      </w:rPr>
      <w:tblPr/>
      <w:tcPr>
        <w:shd w:val="clear" w:color="auto" w:fill="BFE8F6"/>
      </w:tcPr>
    </w:tblStylePr>
  </w:style>
  <w:style w:type="table" w:customStyle="1" w:styleId="CCSignoff">
    <w:name w:val="CC Signoff"/>
    <w:basedOn w:val="TableNormal"/>
    <w:uiPriority w:val="99"/>
    <w:qFormat/>
    <w:rsid w:val="00BE1EA8"/>
    <w:pPr>
      <w:spacing w:line="720" w:lineRule="exact"/>
    </w:pPr>
    <w:rPr>
      <w:rFonts w:ascii="Arial" w:eastAsia="Arial" w:hAnsi="Arial"/>
      <w:szCs w:val="22"/>
      <w:lang w:eastAsia="en-US"/>
    </w:rPr>
    <w:tblPr>
      <w:tblStyleRowBandSize w:val="1"/>
      <w:tblStyleColBandSize w:val="1"/>
      <w:tblBorders>
        <w:bottom w:val="single" w:sz="2" w:space="0" w:color="24387F"/>
        <w:insideH w:val="single" w:sz="2" w:space="0" w:color="24387F"/>
      </w:tblBorders>
    </w:tblPr>
    <w:trPr>
      <w:cantSplit/>
    </w:trPr>
    <w:tcPr>
      <w:vAlign w:val="bottom"/>
    </w:tcPr>
    <w:tblStylePr w:type="firstRow">
      <w:tblPr/>
      <w:tcPr>
        <w:tcBorders>
          <w:bottom w:val="single" w:sz="2" w:space="0" w:color="24387F"/>
        </w:tcBorders>
      </w:tcPr>
    </w:tblStylePr>
    <w:tblStylePr w:type="lastRow">
      <w:tblPr/>
      <w:tcPr>
        <w:tcBorders>
          <w:top w:val="nil"/>
          <w:left w:val="nil"/>
          <w:bottom w:val="single" w:sz="2" w:space="0" w:color="24387F"/>
          <w:right w:val="nil"/>
          <w:insideH w:val="nil"/>
          <w:insideV w:val="nil"/>
        </w:tcBorders>
      </w:tcPr>
    </w:tblStylePr>
    <w:tblStylePr w:type="firstCol">
      <w:rPr>
        <w:b/>
      </w:rPr>
      <w:tblPr/>
      <w:tcPr>
        <w:shd w:val="clear" w:color="auto" w:fill="C8CDDF"/>
      </w:tcPr>
    </w:tblStylePr>
    <w:tblStylePr w:type="band1Vert">
      <w:rPr>
        <w:b w:val="0"/>
      </w:rPr>
    </w:tblStylePr>
    <w:tblStylePr w:type="band2Vert">
      <w:rPr>
        <w:b/>
      </w:rPr>
      <w:tblPr/>
      <w:tcPr>
        <w:shd w:val="clear" w:color="auto" w:fill="C8CDDF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bottom w:val="single" w:sz="2" w:space="0" w:color="24387F"/>
        </w:tcBorders>
      </w:tcPr>
    </w:tblStylePr>
  </w:style>
  <w:style w:type="table" w:customStyle="1" w:styleId="CCStandard">
    <w:name w:val="CC Standard"/>
    <w:basedOn w:val="TableNormal"/>
    <w:uiPriority w:val="99"/>
    <w:qFormat/>
    <w:rsid w:val="00497E70"/>
    <w:pPr>
      <w:spacing w:before="80" w:after="80"/>
    </w:pPr>
    <w:rPr>
      <w:rFonts w:ascii="Arial" w:eastAsia="Arial" w:hAnsi="Arial"/>
      <w:szCs w:val="22"/>
      <w:lang w:eastAsia="en-US"/>
    </w:rPr>
    <w:tblPr>
      <w:tblBorders>
        <w:top w:val="single" w:sz="2" w:space="0" w:color="24387F"/>
        <w:left w:val="single" w:sz="2" w:space="0" w:color="24387F"/>
        <w:bottom w:val="single" w:sz="2" w:space="0" w:color="24387F"/>
        <w:right w:val="single" w:sz="2" w:space="0" w:color="24387F"/>
        <w:insideH w:val="single" w:sz="2" w:space="0" w:color="24387F"/>
        <w:insideV w:val="single" w:sz="2" w:space="0" w:color="24387F"/>
      </w:tblBorders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24387F"/>
      </w:tcPr>
    </w:tblStylePr>
  </w:style>
  <w:style w:type="paragraph" w:customStyle="1" w:styleId="CustomerSection">
    <w:name w:val="Customer Section"/>
    <w:basedOn w:val="BodyText"/>
    <w:next w:val="Normal"/>
    <w:rsid w:val="00497E70"/>
    <w:pPr>
      <w:keepNext/>
      <w:spacing w:before="240"/>
    </w:pPr>
    <w:rPr>
      <w:b/>
      <w:i/>
      <w:iCs/>
      <w:color w:val="00A3DC"/>
      <w:sz w:val="24"/>
      <w:szCs w:val="24"/>
    </w:rPr>
  </w:style>
  <w:style w:type="paragraph" w:customStyle="1" w:styleId="CustomerText">
    <w:name w:val="Customer Text"/>
    <w:basedOn w:val="BodyText"/>
    <w:next w:val="BodyText"/>
    <w:rsid w:val="00726D61"/>
    <w:pPr>
      <w:keepNext/>
      <w:spacing w:before="60" w:after="60"/>
    </w:pPr>
    <w:rPr>
      <w:i/>
      <w:iCs/>
      <w:color w:val="00A3DC"/>
    </w:rPr>
  </w:style>
  <w:style w:type="paragraph" w:styleId="Date">
    <w:name w:val="Date"/>
    <w:basedOn w:val="Normal"/>
    <w:next w:val="Normal"/>
    <w:link w:val="DateChar"/>
    <w:rsid w:val="00726D61"/>
    <w:pPr>
      <w:spacing w:before="120"/>
      <w:jc w:val="right"/>
    </w:pPr>
    <w:rPr>
      <w:b/>
      <w:color w:val="FFFFFF"/>
      <w:sz w:val="40"/>
      <w:szCs w:val="40"/>
    </w:rPr>
  </w:style>
  <w:style w:type="character" w:customStyle="1" w:styleId="DateChar">
    <w:name w:val="Date Char"/>
    <w:link w:val="Date"/>
    <w:rsid w:val="00726D61"/>
    <w:rPr>
      <w:rFonts w:ascii="Arial" w:eastAsia="Arial" w:hAnsi="Arial" w:cs="Times New Roman"/>
      <w:b/>
      <w:color w:val="FFFFFF"/>
      <w:sz w:val="40"/>
      <w:szCs w:val="40"/>
      <w:lang w:eastAsia="en-US"/>
    </w:rPr>
  </w:style>
  <w:style w:type="character" w:customStyle="1" w:styleId="EmphasisBlue">
    <w:name w:val="Emphasis Blue"/>
    <w:uiPriority w:val="1"/>
    <w:qFormat/>
    <w:rsid w:val="00726D61"/>
    <w:rPr>
      <w:b/>
      <w:color w:val="24387F"/>
    </w:rPr>
  </w:style>
  <w:style w:type="paragraph" w:customStyle="1" w:styleId="FixedWidth">
    <w:name w:val="Fixed Width"/>
    <w:basedOn w:val="Normal"/>
    <w:rsid w:val="00726D61"/>
    <w:rPr>
      <w:rFonts w:ascii="Courier New" w:hAnsi="Courier New"/>
      <w:noProof/>
      <w:sz w:val="16"/>
    </w:rPr>
  </w:style>
  <w:style w:type="paragraph" w:styleId="Footer">
    <w:name w:val="footer"/>
    <w:basedOn w:val="BodyText"/>
    <w:link w:val="FooterChar"/>
    <w:rsid w:val="00726D6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26D61"/>
    <w:rPr>
      <w:rFonts w:ascii="Arial" w:eastAsia="Arial" w:hAnsi="Arial" w:cs="Times New Roman"/>
      <w:szCs w:val="22"/>
      <w:lang w:eastAsia="en-US"/>
    </w:rPr>
  </w:style>
  <w:style w:type="paragraph" w:customStyle="1" w:styleId="GuidanceBodyText">
    <w:name w:val="Guidance Body Text"/>
    <w:basedOn w:val="BodyText"/>
    <w:next w:val="BodyText"/>
    <w:semiHidden/>
    <w:rsid w:val="00726D61"/>
    <w:rPr>
      <w:color w:val="339966"/>
    </w:rPr>
  </w:style>
  <w:style w:type="paragraph" w:customStyle="1" w:styleId="GuidanceFixedWidth">
    <w:name w:val="Guidance Fixed Width"/>
    <w:basedOn w:val="FixedWidth"/>
    <w:next w:val="BodyText"/>
    <w:semiHidden/>
    <w:rsid w:val="00726D61"/>
    <w:rPr>
      <w:color w:val="339966"/>
    </w:rPr>
  </w:style>
  <w:style w:type="paragraph" w:customStyle="1" w:styleId="GuidanceHeading1">
    <w:name w:val="Guidance Heading 1"/>
    <w:basedOn w:val="Heading1"/>
    <w:next w:val="BodyText"/>
    <w:semiHidden/>
    <w:rsid w:val="00726D61"/>
    <w:pPr>
      <w:outlineLvl w:val="9"/>
    </w:pPr>
    <w:rPr>
      <w:color w:val="339966"/>
    </w:rPr>
  </w:style>
  <w:style w:type="paragraph" w:styleId="ListBullet">
    <w:name w:val="List Bullet"/>
    <w:basedOn w:val="Normal"/>
    <w:qFormat/>
    <w:rsid w:val="00497E70"/>
    <w:pPr>
      <w:numPr>
        <w:numId w:val="3"/>
      </w:numPr>
      <w:spacing w:after="120"/>
      <w:contextualSpacing/>
    </w:pPr>
    <w:rPr>
      <w:rFonts w:cs="Arial"/>
    </w:rPr>
  </w:style>
  <w:style w:type="paragraph" w:customStyle="1" w:styleId="GuidanceListBullet">
    <w:name w:val="Guidance List Bullet"/>
    <w:basedOn w:val="ListBullet"/>
    <w:next w:val="BodyText"/>
    <w:semiHidden/>
    <w:rsid w:val="00726D61"/>
    <w:pPr>
      <w:numPr>
        <w:numId w:val="0"/>
      </w:numPr>
    </w:pPr>
    <w:rPr>
      <w:color w:val="339966"/>
    </w:rPr>
  </w:style>
  <w:style w:type="paragraph" w:styleId="ListBullet2">
    <w:name w:val="List Bullet 2"/>
    <w:basedOn w:val="ListBullet"/>
    <w:rsid w:val="00726D61"/>
    <w:pPr>
      <w:numPr>
        <w:ilvl w:val="1"/>
      </w:numPr>
    </w:pPr>
  </w:style>
  <w:style w:type="paragraph" w:customStyle="1" w:styleId="GuidanceListBullet2">
    <w:name w:val="Guidance List Bullet 2"/>
    <w:basedOn w:val="ListBullet2"/>
    <w:next w:val="BodyText"/>
    <w:semiHidden/>
    <w:rsid w:val="00726D61"/>
    <w:pPr>
      <w:numPr>
        <w:ilvl w:val="0"/>
        <w:numId w:val="0"/>
      </w:numPr>
    </w:pPr>
    <w:rPr>
      <w:color w:val="339966"/>
    </w:rPr>
  </w:style>
  <w:style w:type="paragraph" w:styleId="ListNumber">
    <w:name w:val="List Number"/>
    <w:basedOn w:val="Normal"/>
    <w:qFormat/>
    <w:rsid w:val="00497E70"/>
    <w:pPr>
      <w:keepLines/>
      <w:numPr>
        <w:numId w:val="2"/>
      </w:numPr>
      <w:spacing w:after="120"/>
      <w:contextualSpacing/>
    </w:pPr>
  </w:style>
  <w:style w:type="paragraph" w:customStyle="1" w:styleId="GuidanceListNumber">
    <w:name w:val="Guidance List Number"/>
    <w:basedOn w:val="ListNumber"/>
    <w:next w:val="BodyText"/>
    <w:semiHidden/>
    <w:rsid w:val="00726D61"/>
    <w:pPr>
      <w:numPr>
        <w:numId w:val="0"/>
      </w:numPr>
    </w:pPr>
    <w:rPr>
      <w:color w:val="339966"/>
    </w:rPr>
  </w:style>
  <w:style w:type="paragraph" w:styleId="Header">
    <w:name w:val="header"/>
    <w:basedOn w:val="Normal"/>
    <w:link w:val="HeaderChar"/>
    <w:rsid w:val="00726D6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726D61"/>
    <w:rPr>
      <w:rFonts w:ascii="Arial" w:eastAsia="Arial" w:hAnsi="Arial" w:cs="Times New Roman"/>
      <w:szCs w:val="22"/>
      <w:lang w:eastAsia="en-US"/>
    </w:rPr>
  </w:style>
  <w:style w:type="paragraph" w:customStyle="1" w:styleId="Input">
    <w:name w:val="Input"/>
    <w:basedOn w:val="FixedWidth"/>
    <w:semiHidden/>
    <w:rsid w:val="00726D61"/>
    <w:pPr>
      <w:ind w:left="567"/>
    </w:pPr>
    <w:rPr>
      <w:rFonts w:cs="Courier New"/>
      <w:b/>
      <w:sz w:val="20"/>
      <w:lang w:eastAsia="en-GB"/>
    </w:rPr>
  </w:style>
  <w:style w:type="paragraph" w:styleId="ListBullet3">
    <w:name w:val="List Bullet 3"/>
    <w:basedOn w:val="ListBullet"/>
    <w:rsid w:val="00726D61"/>
    <w:pPr>
      <w:numPr>
        <w:ilvl w:val="2"/>
      </w:numPr>
    </w:pPr>
  </w:style>
  <w:style w:type="paragraph" w:styleId="ListBullet4">
    <w:name w:val="List Bullet 4"/>
    <w:basedOn w:val="ListBullet"/>
    <w:rsid w:val="00726D61"/>
    <w:pPr>
      <w:numPr>
        <w:ilvl w:val="3"/>
      </w:numPr>
    </w:pPr>
  </w:style>
  <w:style w:type="paragraph" w:styleId="ListBullet5">
    <w:name w:val="List Bullet 5"/>
    <w:basedOn w:val="ListBullet"/>
    <w:rsid w:val="00726D61"/>
    <w:pPr>
      <w:numPr>
        <w:ilvl w:val="4"/>
      </w:numPr>
    </w:pPr>
  </w:style>
  <w:style w:type="paragraph" w:styleId="ListNumber2">
    <w:name w:val="List Number 2"/>
    <w:basedOn w:val="ListNumber"/>
    <w:rsid w:val="00726D61"/>
    <w:pPr>
      <w:numPr>
        <w:numId w:val="0"/>
      </w:numPr>
    </w:pPr>
  </w:style>
  <w:style w:type="paragraph" w:styleId="ListNumber3">
    <w:name w:val="List Number 3"/>
    <w:basedOn w:val="ListNumber"/>
    <w:rsid w:val="00726D61"/>
    <w:pPr>
      <w:numPr>
        <w:numId w:val="4"/>
      </w:numPr>
    </w:pPr>
  </w:style>
  <w:style w:type="paragraph" w:styleId="ListNumber4">
    <w:name w:val="List Number 4"/>
    <w:basedOn w:val="ListNumber"/>
    <w:rsid w:val="00726D61"/>
    <w:pPr>
      <w:numPr>
        <w:numId w:val="5"/>
      </w:numPr>
    </w:pPr>
  </w:style>
  <w:style w:type="paragraph" w:styleId="ListNumber5">
    <w:name w:val="List Number 5"/>
    <w:basedOn w:val="ListNumber"/>
    <w:rsid w:val="00726D61"/>
    <w:pPr>
      <w:numPr>
        <w:ilvl w:val="4"/>
        <w:numId w:val="6"/>
      </w:numPr>
    </w:pPr>
  </w:style>
  <w:style w:type="paragraph" w:styleId="TOCHeading">
    <w:name w:val="TOC Heading"/>
    <w:basedOn w:val="Normal"/>
    <w:next w:val="Normal"/>
    <w:qFormat/>
    <w:rsid w:val="00726D61"/>
    <w:pPr>
      <w:pageBreakBefore/>
      <w:spacing w:before="360" w:after="480"/>
    </w:pPr>
    <w:rPr>
      <w:rFonts w:ascii="Arial Bold" w:hAnsi="Arial Bold"/>
      <w:b/>
      <w:color w:val="24387F"/>
      <w:kern w:val="32"/>
      <w:sz w:val="40"/>
    </w:rPr>
  </w:style>
  <w:style w:type="paragraph" w:customStyle="1" w:styleId="NoticeHeading">
    <w:name w:val="Notice Heading"/>
    <w:basedOn w:val="TOCHeading"/>
    <w:next w:val="Normal"/>
    <w:semiHidden/>
    <w:rsid w:val="00726D61"/>
    <w:pPr>
      <w:pageBreakBefore w:val="0"/>
      <w:spacing w:before="2880"/>
    </w:pPr>
  </w:style>
  <w:style w:type="paragraph" w:customStyle="1" w:styleId="Output">
    <w:name w:val="Output"/>
    <w:basedOn w:val="Input"/>
    <w:semiHidden/>
    <w:rsid w:val="00726D61"/>
    <w:rPr>
      <w:b w:val="0"/>
    </w:rPr>
  </w:style>
  <w:style w:type="paragraph" w:customStyle="1" w:styleId="Tabletext">
    <w:name w:val="Table text"/>
    <w:basedOn w:val="Normal"/>
    <w:rsid w:val="0004205F"/>
    <w:pPr>
      <w:keepNext/>
      <w:keepLines/>
      <w:tabs>
        <w:tab w:val="left" w:pos="1440"/>
      </w:tabs>
      <w:spacing w:before="20"/>
      <w:ind w:left="43" w:right="43"/>
    </w:pPr>
    <w:rPr>
      <w:rFonts w:eastAsia="Times New Roman"/>
      <w:snapToGrid w:val="0"/>
      <w:color w:val="000000"/>
      <w:sz w:val="18"/>
      <w:szCs w:val="20"/>
    </w:rPr>
  </w:style>
  <w:style w:type="paragraph" w:customStyle="1" w:styleId="ProjectName">
    <w:name w:val="Project Name"/>
    <w:basedOn w:val="Normal"/>
    <w:semiHidden/>
    <w:rsid w:val="00726D61"/>
    <w:pPr>
      <w:spacing w:before="120"/>
      <w:jc w:val="right"/>
    </w:pPr>
    <w:rPr>
      <w:rFonts w:ascii="Arial Bold" w:hAnsi="Arial Bold"/>
      <w:b/>
      <w:color w:val="FFFFFF"/>
      <w:sz w:val="40"/>
      <w:szCs w:val="40"/>
    </w:rPr>
  </w:style>
  <w:style w:type="table" w:styleId="TableGrid">
    <w:name w:val="Table Grid"/>
    <w:basedOn w:val="TableNormal"/>
    <w:rsid w:val="00497E70"/>
    <w:pPr>
      <w:spacing w:before="80" w:after="80"/>
    </w:pPr>
    <w:rPr>
      <w:rFonts w:ascii="Arial" w:eastAsia="Arial" w:hAnsi="Arial"/>
      <w:szCs w:val="22"/>
      <w:lang w:eastAsia="en-US"/>
    </w:rPr>
    <w:tblPr>
      <w:tblBorders>
        <w:top w:val="single" w:sz="2" w:space="0" w:color="24387F"/>
        <w:left w:val="single" w:sz="2" w:space="0" w:color="24387F"/>
        <w:bottom w:val="single" w:sz="2" w:space="0" w:color="24387F"/>
        <w:right w:val="single" w:sz="2" w:space="0" w:color="24387F"/>
        <w:insideH w:val="single" w:sz="2" w:space="0" w:color="24387F"/>
        <w:insideV w:val="single" w:sz="2" w:space="0" w:color="24387F"/>
      </w:tblBorders>
    </w:tblPr>
    <w:trPr>
      <w:cantSplit/>
    </w:trPr>
  </w:style>
  <w:style w:type="paragraph" w:customStyle="1" w:styleId="TestNumber">
    <w:name w:val="Test Number"/>
    <w:basedOn w:val="Heading3"/>
    <w:rsid w:val="00F3230D"/>
    <w:pPr>
      <w:spacing w:before="80" w:after="80"/>
    </w:pPr>
    <w:rPr>
      <w:rFonts w:ascii="Arial" w:hAnsi="Arial"/>
      <w:b w:val="0"/>
      <w:color w:val="auto"/>
      <w:sz w:val="20"/>
    </w:rPr>
  </w:style>
  <w:style w:type="paragraph" w:styleId="Title">
    <w:name w:val="Title"/>
    <w:basedOn w:val="Normal"/>
    <w:link w:val="TitleChar"/>
    <w:qFormat/>
    <w:rsid w:val="00726D61"/>
    <w:pPr>
      <w:spacing w:before="120"/>
      <w:jc w:val="right"/>
    </w:pPr>
    <w:rPr>
      <w:b/>
      <w:color w:val="24387F"/>
      <w:sz w:val="56"/>
      <w:szCs w:val="56"/>
    </w:rPr>
  </w:style>
  <w:style w:type="character" w:customStyle="1" w:styleId="TitleChar">
    <w:name w:val="Title Char"/>
    <w:link w:val="Title"/>
    <w:rsid w:val="00726D61"/>
    <w:rPr>
      <w:rFonts w:ascii="Arial" w:eastAsia="Arial" w:hAnsi="Arial" w:cs="Times New Roman"/>
      <w:b/>
      <w:color w:val="24387F"/>
      <w:sz w:val="56"/>
      <w:szCs w:val="56"/>
      <w:lang w:eastAsia="en-US"/>
    </w:rPr>
  </w:style>
  <w:style w:type="paragraph" w:styleId="TOC1">
    <w:name w:val="toc 1"/>
    <w:basedOn w:val="Normal"/>
    <w:uiPriority w:val="39"/>
    <w:rsid w:val="00726D61"/>
    <w:pPr>
      <w:keepLines/>
      <w:pBdr>
        <w:top w:val="single" w:sz="6" w:space="1" w:color="7F7F7F"/>
      </w:pBdr>
      <w:tabs>
        <w:tab w:val="right" w:pos="10404"/>
      </w:tabs>
      <w:spacing w:before="80" w:after="40"/>
      <w:ind w:left="1021" w:hanging="1021"/>
    </w:pPr>
    <w:rPr>
      <w:bCs/>
      <w:noProof/>
      <w:kern w:val="32"/>
      <w:sz w:val="36"/>
      <w:szCs w:val="40"/>
    </w:rPr>
  </w:style>
  <w:style w:type="paragraph" w:styleId="TOC2">
    <w:name w:val="toc 2"/>
    <w:basedOn w:val="Normal"/>
    <w:uiPriority w:val="39"/>
    <w:rsid w:val="00726D61"/>
    <w:pPr>
      <w:keepLines/>
      <w:tabs>
        <w:tab w:val="right" w:pos="10404"/>
      </w:tabs>
      <w:spacing w:before="20" w:after="40" w:line="200" w:lineRule="atLeast"/>
    </w:pPr>
    <w:rPr>
      <w:noProof/>
      <w:color w:val="000000"/>
      <w:szCs w:val="32"/>
    </w:rPr>
  </w:style>
  <w:style w:type="paragraph" w:styleId="TOC3">
    <w:name w:val="toc 3"/>
    <w:basedOn w:val="TOC2"/>
    <w:next w:val="Normal"/>
    <w:uiPriority w:val="39"/>
    <w:rsid w:val="00726D61"/>
  </w:style>
  <w:style w:type="character" w:customStyle="1" w:styleId="Heading1Char">
    <w:name w:val="Heading 1 Char"/>
    <w:link w:val="Heading1"/>
    <w:rsid w:val="00F850FD"/>
    <w:rPr>
      <w:rFonts w:ascii="Arial Bold" w:eastAsia="Arial" w:hAnsi="Arial Bold" w:cs="Arial"/>
      <w:b/>
      <w:bCs/>
      <w:color w:val="24387F"/>
      <w:kern w:val="32"/>
      <w:sz w:val="40"/>
      <w:szCs w:val="44"/>
      <w:lang w:eastAsia="en-US"/>
    </w:rPr>
  </w:style>
  <w:style w:type="character" w:customStyle="1" w:styleId="Heading2Char">
    <w:name w:val="Heading 2 Char"/>
    <w:link w:val="Heading2"/>
    <w:rsid w:val="00497E70"/>
    <w:rPr>
      <w:rFonts w:ascii="Arial Bold" w:eastAsia="Arial" w:hAnsi="Arial Bold" w:cs="Arial"/>
      <w:b/>
      <w:bCs/>
      <w:iCs/>
      <w:color w:val="24387F"/>
      <w:sz w:val="28"/>
      <w:szCs w:val="28"/>
      <w:lang w:eastAsia="en-US"/>
    </w:rPr>
  </w:style>
  <w:style w:type="character" w:customStyle="1" w:styleId="Heading3Char">
    <w:name w:val="Heading 3 Char"/>
    <w:link w:val="Heading3"/>
    <w:rsid w:val="00497E70"/>
    <w:rPr>
      <w:rFonts w:ascii="Arial Bold" w:eastAsia="Arial" w:hAnsi="Arial Bold" w:cs="Arial"/>
      <w:b/>
      <w:bCs/>
      <w:color w:val="24387F"/>
      <w:sz w:val="24"/>
      <w:szCs w:val="26"/>
      <w:lang w:eastAsia="en-US"/>
    </w:rPr>
  </w:style>
  <w:style w:type="character" w:customStyle="1" w:styleId="Heading4Char">
    <w:name w:val="Heading 4 Char"/>
    <w:link w:val="Heading4"/>
    <w:rsid w:val="00497E70"/>
    <w:rPr>
      <w:rFonts w:ascii="Arial Bold" w:eastAsia="Arial" w:hAnsi="Arial Bold"/>
      <w:b/>
      <w:color w:val="24387F"/>
      <w:szCs w:val="28"/>
      <w:lang w:eastAsia="en-US"/>
    </w:rPr>
  </w:style>
  <w:style w:type="character" w:customStyle="1" w:styleId="Heading5Char">
    <w:name w:val="Heading 5 Char"/>
    <w:link w:val="Heading5"/>
    <w:rsid w:val="00F850FD"/>
    <w:rPr>
      <w:rFonts w:ascii="Arial" w:eastAsia="Arial" w:hAnsi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F850FD"/>
    <w:rPr>
      <w:rFonts w:ascii="Arial" w:eastAsia="Arial" w:hAnsi="Arial"/>
      <w:b/>
      <w:bCs/>
      <w:szCs w:val="22"/>
      <w:lang w:eastAsia="en-US"/>
    </w:rPr>
  </w:style>
  <w:style w:type="character" w:customStyle="1" w:styleId="Heading7Char">
    <w:name w:val="Heading 7 Char"/>
    <w:link w:val="Heading7"/>
    <w:rsid w:val="00F850FD"/>
    <w:rPr>
      <w:rFonts w:ascii="Arial" w:eastAsia="Arial" w:hAnsi="Arial"/>
      <w:szCs w:val="22"/>
      <w:lang w:eastAsia="en-US"/>
    </w:rPr>
  </w:style>
  <w:style w:type="character" w:customStyle="1" w:styleId="Heading8Char">
    <w:name w:val="Heading 8 Char"/>
    <w:link w:val="Heading8"/>
    <w:rsid w:val="00F850FD"/>
    <w:rPr>
      <w:rFonts w:ascii="Arial" w:eastAsia="Arial" w:hAnsi="Arial"/>
      <w:i/>
      <w:iCs/>
      <w:szCs w:val="22"/>
      <w:lang w:eastAsia="en-US"/>
    </w:rPr>
  </w:style>
  <w:style w:type="character" w:customStyle="1" w:styleId="Heading9Char">
    <w:name w:val="Heading 9 Char"/>
    <w:link w:val="Heading9"/>
    <w:rsid w:val="00F850FD"/>
    <w:rPr>
      <w:rFonts w:ascii="Arial" w:eastAsia="Arial" w:hAnsi="Arial" w:cs="Arial"/>
      <w:szCs w:val="22"/>
      <w:lang w:eastAsia="en-US"/>
    </w:rPr>
  </w:style>
  <w:style w:type="character" w:styleId="Hyperlink">
    <w:name w:val="Hyperlink"/>
    <w:uiPriority w:val="99"/>
    <w:rsid w:val="00F850F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85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50FD"/>
    <w:rPr>
      <w:rFonts w:ascii="Tahoma" w:eastAsia="Arial" w:hAnsi="Tahoma" w:cs="Tahoma"/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rsid w:val="00F850F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F850FD"/>
    <w:rPr>
      <w:rFonts w:ascii="Tahoma" w:eastAsia="Arial" w:hAnsi="Tahoma" w:cs="Tahoma"/>
      <w:sz w:val="22"/>
      <w:szCs w:val="22"/>
      <w:shd w:val="clear" w:color="auto" w:fill="000080"/>
      <w:lang w:eastAsia="en-US"/>
    </w:rPr>
  </w:style>
  <w:style w:type="paragraph" w:customStyle="1" w:styleId="PageNumber1">
    <w:name w:val="Page Number1"/>
    <w:basedOn w:val="Normal"/>
    <w:semiHidden/>
    <w:rsid w:val="00F850FD"/>
    <w:pPr>
      <w:jc w:val="center"/>
    </w:pPr>
    <w:rPr>
      <w:color w:val="808080"/>
      <w:sz w:val="36"/>
      <w:szCs w:val="36"/>
    </w:rPr>
  </w:style>
  <w:style w:type="paragraph" w:styleId="List">
    <w:name w:val="List"/>
    <w:basedOn w:val="Normal"/>
    <w:rsid w:val="00F850FD"/>
    <w:pPr>
      <w:ind w:left="283" w:hanging="283"/>
    </w:pPr>
  </w:style>
  <w:style w:type="paragraph" w:styleId="TOC4">
    <w:name w:val="toc 4"/>
    <w:basedOn w:val="Normal"/>
    <w:next w:val="Normal"/>
    <w:autoRedefine/>
    <w:uiPriority w:val="39"/>
    <w:unhideWhenUsed/>
    <w:rsid w:val="00F850FD"/>
    <w:pPr>
      <w:ind w:left="660"/>
    </w:pPr>
    <w:rPr>
      <w:rFonts w:ascii="Calibri" w:hAnsi="Calibri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F850FD"/>
    <w:pPr>
      <w:ind w:left="880"/>
    </w:pPr>
    <w:rPr>
      <w:rFonts w:ascii="Calibri" w:hAnsi="Calibri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F850FD"/>
    <w:pPr>
      <w:ind w:left="1100"/>
    </w:pPr>
    <w:rPr>
      <w:rFonts w:ascii="Calibri" w:hAnsi="Calibri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F850FD"/>
    <w:pPr>
      <w:ind w:left="1320"/>
    </w:pPr>
    <w:rPr>
      <w:rFonts w:ascii="Calibri" w:hAnsi="Calibri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F850FD"/>
    <w:pPr>
      <w:ind w:left="1540"/>
    </w:pPr>
    <w:rPr>
      <w:rFonts w:ascii="Calibri" w:hAnsi="Calibri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F850FD"/>
    <w:pPr>
      <w:ind w:left="1760"/>
    </w:pPr>
    <w:rPr>
      <w:rFonts w:ascii="Calibri" w:hAnsi="Calibri"/>
      <w:lang w:eastAsia="en-GB"/>
    </w:rPr>
  </w:style>
  <w:style w:type="paragraph" w:customStyle="1" w:styleId="SimpleHeading">
    <w:name w:val="Simple Heading"/>
    <w:basedOn w:val="TOCHeading"/>
    <w:next w:val="BodyText"/>
    <w:semiHidden/>
    <w:qFormat/>
    <w:rsid w:val="00F850FD"/>
    <w:pPr>
      <w:pageBreakBefore w:val="0"/>
    </w:pPr>
    <w:rPr>
      <w:szCs w:val="40"/>
    </w:rPr>
  </w:style>
  <w:style w:type="table" w:styleId="Table3Deffects3">
    <w:name w:val="Table 3D effects 3"/>
    <w:basedOn w:val="TableNormal"/>
    <w:rsid w:val="00F850FD"/>
    <w:pPr>
      <w:spacing w:before="100" w:beforeAutospacing="1" w:after="100" w:afterAutospacing="1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F850FD"/>
    <w:pPr>
      <w:spacing w:before="100" w:beforeAutospacing="1" w:after="100" w:afterAutospacing="1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850FD"/>
    <w:pPr>
      <w:spacing w:before="100" w:beforeAutospacing="1" w:after="100" w:afterAutospacing="1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F850FD"/>
    <w:pPr>
      <w:spacing w:before="100" w:beforeAutospacing="1" w:after="100" w:afterAutospacing="1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F850FD"/>
    <w:pPr>
      <w:numPr>
        <w:ilvl w:val="1"/>
      </w:numPr>
    </w:pPr>
    <w:rPr>
      <w:rFonts w:eastAsia="Times New Roman"/>
      <w:i/>
      <w:iCs/>
      <w:color w:val="24387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850FD"/>
    <w:rPr>
      <w:rFonts w:ascii="Arial" w:eastAsia="Times New Roman" w:hAnsi="Arial" w:cs="Times New Roman"/>
      <w:i/>
      <w:iCs/>
      <w:color w:val="24387F"/>
      <w:spacing w:val="15"/>
      <w:sz w:val="24"/>
      <w:szCs w:val="24"/>
      <w:lang w:eastAsia="en-US"/>
    </w:rPr>
  </w:style>
  <w:style w:type="character" w:styleId="PlaceholderText">
    <w:name w:val="Placeholder Text"/>
    <w:uiPriority w:val="99"/>
    <w:semiHidden/>
    <w:rsid w:val="00F850FD"/>
    <w:rPr>
      <w:color w:val="808080"/>
    </w:rPr>
  </w:style>
  <w:style w:type="paragraph" w:styleId="ListParagraph">
    <w:name w:val="List Paragraph"/>
    <w:basedOn w:val="Normal"/>
    <w:uiPriority w:val="34"/>
    <w:qFormat/>
    <w:rsid w:val="00F850FD"/>
    <w:pPr>
      <w:ind w:left="720"/>
      <w:contextualSpacing/>
    </w:pPr>
  </w:style>
  <w:style w:type="paragraph" w:customStyle="1" w:styleId="Standard1">
    <w:name w:val="Standard1"/>
    <w:basedOn w:val="Normal"/>
    <w:rsid w:val="00072EE7"/>
    <w:pPr>
      <w:spacing w:before="60" w:after="60"/>
    </w:pPr>
    <w:rPr>
      <w:rFonts w:ascii="Times New Roman" w:eastAsia="Times New Roman" w:hAnsi="Times New Roman"/>
      <w:szCs w:val="20"/>
      <w:lang w:val="en-US"/>
    </w:rPr>
  </w:style>
  <w:style w:type="paragraph" w:styleId="NoSpacing">
    <w:name w:val="No Spacing"/>
    <w:uiPriority w:val="1"/>
    <w:qFormat/>
    <w:rsid w:val="00072EE7"/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0629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event-summary">
    <w:name w:val="event-summary"/>
    <w:basedOn w:val="Normal"/>
    <w:rsid w:val="00773B9D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773B9D"/>
    <w:rPr>
      <w:b/>
      <w:bCs/>
    </w:rPr>
  </w:style>
  <w:style w:type="character" w:styleId="UnresolvedMention">
    <w:name w:val="Unresolved Mention"/>
    <w:uiPriority w:val="99"/>
    <w:semiHidden/>
    <w:unhideWhenUsed/>
    <w:rsid w:val="00155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081">
          <w:marLeft w:val="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6416">
          <w:marLeft w:val="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8006">
          <w:marLeft w:val="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251">
          <w:marLeft w:val="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090">
          <w:marLeft w:val="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3455">
          <w:marLeft w:val="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onditions/respiratory-syncytial-virus-rs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JDavenpo\Application%20Data\Microsoft\Templates\Tempo%20Tools\Tempo%20-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AE468-A920-4FDE-9A2C-B246CB96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Tempo - Document Template.dot</Template>
  <TotalTime>0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Meeting</vt:lpstr>
    </vt:vector>
  </TitlesOfParts>
  <Manager>Chris Jekiel;Chris.Jekiel@RTSAnswers.com</Manager>
  <Company>RTS</Company>
  <LinksUpToDate>false</LinksUpToDate>
  <CharactersWithSpaces>5312</CharactersWithSpaces>
  <SharedDoc>false</SharedDoc>
  <HLinks>
    <vt:vector size="6" baseType="variant">
      <vt:variant>
        <vt:i4>2752617</vt:i4>
      </vt:variant>
      <vt:variant>
        <vt:i4>0</vt:i4>
      </vt:variant>
      <vt:variant>
        <vt:i4>0</vt:i4>
      </vt:variant>
      <vt:variant>
        <vt:i4>5</vt:i4>
      </vt:variant>
      <vt:variant>
        <vt:lpwstr>https://www.nhs.uk/conditions/respiratory-syncytial-virus-rsv/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Meeting</dc:title>
  <dc:subject>RTS Monthly Service Review</dc:subject>
  <dc:creator>Nicole Dunne</dc:creator>
  <cp:keywords/>
  <cp:lastModifiedBy>GRACE, Emma (THE MAPLES)</cp:lastModifiedBy>
  <cp:revision>2</cp:revision>
  <cp:lastPrinted>2017-02-17T14:46:00Z</cp:lastPrinted>
  <dcterms:created xsi:type="dcterms:W3CDTF">2026-05-21T12:15:00Z</dcterms:created>
  <dcterms:modified xsi:type="dcterms:W3CDTF">2026-05-21T12:15:00Z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2.00</vt:lpwstr>
  </property>
</Properties>
</file>